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55" w:rsidRDefault="00252E55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E55" w:rsidRDefault="00567A17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</w:t>
      </w:r>
      <w:r w:rsidR="00252E55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Росреестра по Волгоградской области </w:t>
      </w:r>
      <w:r w:rsidR="00252E55">
        <w:rPr>
          <w:rFonts w:ascii="Times New Roman" w:hAnsi="Times New Roman"/>
          <w:b/>
          <w:sz w:val="28"/>
          <w:szCs w:val="28"/>
        </w:rPr>
        <w:t>повышает эффективность контроля с помощью беспилотных средств</w:t>
      </w:r>
    </w:p>
    <w:p w:rsidR="00567A17" w:rsidRDefault="00567A17" w:rsidP="00567A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A17" w:rsidRPr="00252E55" w:rsidRDefault="00567A17" w:rsidP="00DF2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52E55"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продолжает активно внедрять современные технологии в свою </w:t>
      </w:r>
      <w:r w:rsidR="00DF2056" w:rsidRPr="00252E55">
        <w:rPr>
          <w:rFonts w:ascii="Times New Roman" w:hAnsi="Times New Roman"/>
          <w:sz w:val="28"/>
          <w:szCs w:val="28"/>
        </w:rPr>
        <w:t xml:space="preserve">деятельность. </w:t>
      </w:r>
      <w:r w:rsidRPr="00252E55">
        <w:rPr>
          <w:rFonts w:ascii="Times New Roman" w:hAnsi="Times New Roman"/>
          <w:sz w:val="28"/>
          <w:szCs w:val="28"/>
        </w:rPr>
        <w:t>Так, активное применение получили беспилотные летательные аппараты (БПЛА), которые используются для проведения аэрофотосъемок на территории Волгоградской области.</w:t>
      </w:r>
    </w:p>
    <w:p w:rsidR="00DF2056" w:rsidRPr="00252E55" w:rsidRDefault="00DF2056" w:rsidP="00DF2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E55">
        <w:rPr>
          <w:rFonts w:ascii="Times New Roman" w:hAnsi="Times New Roman"/>
          <w:sz w:val="28"/>
          <w:szCs w:val="28"/>
        </w:rPr>
        <w:t>Аэрофотосъёмка с применением беспилотных технологий позволяет оперативно и объективно получать информацию о состоянии земельных участков, включая труднодоступные и удалённые территории. Кроме того, БПЛА используются при мониторинге крупных площадей, занятых, например, под несанкционированные свалки или иные объекты, требующие контроля.</w:t>
      </w:r>
    </w:p>
    <w:p w:rsidR="00DF2056" w:rsidRPr="00252E55" w:rsidRDefault="00DF2056" w:rsidP="00DF2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56" w:rsidRPr="00252E55" w:rsidRDefault="00DF2056" w:rsidP="00DF20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E55">
        <w:rPr>
          <w:rFonts w:ascii="Times New Roman" w:hAnsi="Times New Roman"/>
          <w:sz w:val="28"/>
          <w:szCs w:val="28"/>
        </w:rPr>
        <w:t xml:space="preserve">В текущем году специалистами ведомства совершено </w:t>
      </w:r>
      <w:r w:rsidRPr="00252E55">
        <w:rPr>
          <w:rFonts w:ascii="Times New Roman" w:hAnsi="Times New Roman"/>
          <w:b/>
          <w:sz w:val="28"/>
          <w:szCs w:val="28"/>
        </w:rPr>
        <w:t>13 полётов беспилотных летате</w:t>
      </w:r>
      <w:r w:rsidR="000B40C0">
        <w:rPr>
          <w:rFonts w:ascii="Times New Roman" w:hAnsi="Times New Roman"/>
          <w:b/>
          <w:sz w:val="28"/>
          <w:szCs w:val="28"/>
        </w:rPr>
        <w:t xml:space="preserve">льных аппаратов, в ходе которых </w:t>
      </w:r>
      <w:r w:rsidRPr="00252E55">
        <w:rPr>
          <w:rFonts w:ascii="Times New Roman" w:hAnsi="Times New Roman"/>
          <w:b/>
          <w:sz w:val="28"/>
          <w:szCs w:val="28"/>
        </w:rPr>
        <w:t>обследована территория общей площадью 720 гектаров.</w:t>
      </w:r>
    </w:p>
    <w:p w:rsidR="00567A17" w:rsidRPr="00252E55" w:rsidRDefault="00567A17" w:rsidP="00DF2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E55">
        <w:rPr>
          <w:rFonts w:ascii="Times New Roman" w:hAnsi="Times New Roman"/>
          <w:sz w:val="28"/>
          <w:szCs w:val="28"/>
        </w:rPr>
        <w:tab/>
      </w:r>
    </w:p>
    <w:p w:rsidR="00567A17" w:rsidRPr="00252E55" w:rsidRDefault="00567A17" w:rsidP="00DF20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E55">
        <w:rPr>
          <w:rFonts w:ascii="Times New Roman" w:hAnsi="Times New Roman"/>
          <w:i/>
          <w:sz w:val="28"/>
          <w:szCs w:val="28"/>
        </w:rPr>
        <w:t>«Использование</w:t>
      </w:r>
      <w:r w:rsidR="00DF2056" w:rsidRPr="00252E55">
        <w:rPr>
          <w:rFonts w:ascii="Times New Roman" w:hAnsi="Times New Roman"/>
          <w:i/>
          <w:sz w:val="28"/>
          <w:szCs w:val="28"/>
        </w:rPr>
        <w:t xml:space="preserve"> беспилотных летательных аппаратов</w:t>
      </w:r>
      <w:r w:rsidRPr="00252E55">
        <w:rPr>
          <w:rFonts w:ascii="Times New Roman" w:hAnsi="Times New Roman"/>
          <w:i/>
          <w:sz w:val="28"/>
          <w:szCs w:val="28"/>
        </w:rPr>
        <w:t xml:space="preserve"> позвол</w:t>
      </w:r>
      <w:r w:rsidR="00DF2056" w:rsidRPr="00252E55">
        <w:rPr>
          <w:rFonts w:ascii="Times New Roman" w:hAnsi="Times New Roman"/>
          <w:i/>
          <w:sz w:val="28"/>
          <w:szCs w:val="28"/>
        </w:rPr>
        <w:t>яет</w:t>
      </w:r>
      <w:r w:rsidRPr="00252E55">
        <w:rPr>
          <w:rFonts w:ascii="Times New Roman" w:hAnsi="Times New Roman"/>
          <w:i/>
          <w:sz w:val="28"/>
          <w:szCs w:val="28"/>
        </w:rPr>
        <w:t xml:space="preserve"> повысить эффективность осуществления контрольной (надзорной) деятельности на территории Волгоградской области»,</w:t>
      </w:r>
      <w:r w:rsidRPr="00252E55">
        <w:rPr>
          <w:rFonts w:ascii="Times New Roman" w:hAnsi="Times New Roman"/>
          <w:sz w:val="28"/>
          <w:szCs w:val="28"/>
        </w:rPr>
        <w:t xml:space="preserve"> - отметила заместитель руководителя Управления </w:t>
      </w:r>
      <w:r w:rsidRPr="00252E55">
        <w:rPr>
          <w:rFonts w:ascii="Times New Roman" w:hAnsi="Times New Roman"/>
          <w:b/>
          <w:sz w:val="28"/>
          <w:szCs w:val="28"/>
        </w:rPr>
        <w:t xml:space="preserve">Оксана </w:t>
      </w:r>
      <w:proofErr w:type="spellStart"/>
      <w:r w:rsidRPr="00252E55">
        <w:rPr>
          <w:rFonts w:ascii="Times New Roman" w:hAnsi="Times New Roman"/>
          <w:b/>
          <w:sz w:val="28"/>
          <w:szCs w:val="28"/>
        </w:rPr>
        <w:t>Чеганова</w:t>
      </w:r>
      <w:proofErr w:type="spellEnd"/>
      <w:r w:rsidRPr="00252E55">
        <w:rPr>
          <w:rFonts w:ascii="Times New Roman" w:hAnsi="Times New Roman"/>
          <w:b/>
          <w:sz w:val="28"/>
          <w:szCs w:val="28"/>
        </w:rPr>
        <w:t>.</w:t>
      </w:r>
    </w:p>
    <w:p w:rsidR="00DF2056" w:rsidRPr="00252E55" w:rsidRDefault="00DF2056" w:rsidP="00DF2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56" w:rsidRPr="00252E55" w:rsidRDefault="00DF2056" w:rsidP="00DF205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E55">
        <w:rPr>
          <w:rFonts w:ascii="Times New Roman" w:hAnsi="Times New Roman"/>
          <w:i/>
          <w:sz w:val="28"/>
          <w:szCs w:val="28"/>
        </w:rPr>
        <w:t>«Данные, полученные с помощью БПЛА, обладают высокой точностью и позволяют более рационально использовать земельные ресурсы»</w:t>
      </w:r>
      <w:r w:rsidRPr="00252E55">
        <w:rPr>
          <w:rFonts w:ascii="Times New Roman" w:hAnsi="Times New Roman"/>
          <w:sz w:val="28"/>
          <w:szCs w:val="28"/>
        </w:rPr>
        <w:t xml:space="preserve">, - подчеркнул </w:t>
      </w:r>
      <w:r w:rsidR="00252E55" w:rsidRPr="00252E55">
        <w:rPr>
          <w:rFonts w:ascii="Times New Roman" w:hAnsi="Times New Roman"/>
          <w:sz w:val="28"/>
          <w:szCs w:val="28"/>
        </w:rPr>
        <w:t xml:space="preserve">доктор технических наук, профессор кафедры Землеустройство, кадастры и экология ФГБОУ ВО Волгоградский ГАУ, член Общественного совета при Управлении Росреестра по Волгоградской области </w:t>
      </w:r>
      <w:r w:rsidR="00252E55" w:rsidRPr="00252E55">
        <w:rPr>
          <w:rFonts w:ascii="Times New Roman" w:hAnsi="Times New Roman"/>
          <w:b/>
          <w:sz w:val="28"/>
          <w:szCs w:val="28"/>
        </w:rPr>
        <w:t>Аскар Ахмедов.</w:t>
      </w:r>
    </w:p>
    <w:bookmarkEnd w:id="0"/>
    <w:p w:rsidR="003D3DC2" w:rsidRPr="00252E55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F1768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5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252E55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252E55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252E5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252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252E55" w:rsidSect="00BE35B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40C0"/>
    <w:rsid w:val="000B50EE"/>
    <w:rsid w:val="000B54A2"/>
    <w:rsid w:val="000B71E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1768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2E55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A17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77E3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019"/>
    <w:rsid w:val="00B97F8A"/>
    <w:rsid w:val="00BA5192"/>
    <w:rsid w:val="00BB4585"/>
    <w:rsid w:val="00BC0609"/>
    <w:rsid w:val="00BC5C0B"/>
    <w:rsid w:val="00BE03AB"/>
    <w:rsid w:val="00BE35B4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26D43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05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107</cp:revision>
  <cp:lastPrinted>2025-10-28T08:30:00Z</cp:lastPrinted>
  <dcterms:created xsi:type="dcterms:W3CDTF">2023-10-30T09:28:00Z</dcterms:created>
  <dcterms:modified xsi:type="dcterms:W3CDTF">2025-10-28T10:36:00Z</dcterms:modified>
</cp:coreProperties>
</file>