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Торжественное празднование Дня работника нефтяной и газовой промышленности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 xml:space="preserve">к</w:t>
      </w:r>
      <w:r>
        <w:rPr>
          <w:rFonts w:ascii="Times New Roman" w:hAnsi="Times New Roman" w:cs="Times New Roman"/>
          <w:sz w:val="26"/>
          <w:szCs w:val="26"/>
        </w:rPr>
        <w:t xml:space="preserve">онцертном зале «Дон» </w:t>
      </w:r>
      <w:r>
        <w:rPr>
          <w:rFonts w:ascii="Times New Roman" w:hAnsi="Times New Roman" w:cs="Times New Roman"/>
          <w:sz w:val="26"/>
          <w:szCs w:val="26"/>
        </w:rPr>
        <w:t xml:space="preserve">Иловлинского</w:t>
      </w:r>
      <w:r>
        <w:rPr>
          <w:rFonts w:ascii="Times New Roman" w:hAnsi="Times New Roman" w:cs="Times New Roman"/>
          <w:sz w:val="26"/>
          <w:szCs w:val="26"/>
        </w:rPr>
        <w:t xml:space="preserve"> района </w:t>
      </w:r>
      <w:r>
        <w:rPr>
          <w:rFonts w:ascii="Times New Roman" w:hAnsi="Times New Roman" w:cs="Times New Roman"/>
          <w:sz w:val="26"/>
          <w:szCs w:val="26"/>
        </w:rPr>
        <w:t xml:space="preserve">состоялось торжественное мероприятие, посвященное Дню работника нефтяной и газовой промышленности. Праздник собрал ветеранов отрасли, сотрудников предприятия и их семьи в концертном зале, где царила по-настоящему теплая и праздничная атмосфера.</w:t>
      </w:r>
      <w:r>
        <w:rPr>
          <w:rFonts w:ascii="Times New Roman" w:hAnsi="Times New Roman" w:cs="Times New Roman"/>
          <w:sz w:val="26"/>
          <w:szCs w:val="26"/>
        </w:rPr>
        <w:br/>
        <w:tab/>
      </w:r>
      <w:r>
        <w:rPr>
          <w:rFonts w:ascii="Times New Roman" w:hAnsi="Times New Roman" w:cs="Times New Roman"/>
          <w:sz w:val="26"/>
          <w:szCs w:val="26"/>
        </w:rPr>
        <w:t xml:space="preserve">Торжественная часть началась с приветственных слов и </w:t>
      </w:r>
      <w:r>
        <w:rPr>
          <w:rFonts w:ascii="Times New Roman" w:hAnsi="Times New Roman" w:cs="Times New Roman"/>
          <w:sz w:val="26"/>
          <w:szCs w:val="26"/>
        </w:rPr>
        <w:t xml:space="preserve">поздравлений от руководства</w:t>
      </w:r>
      <w:r>
        <w:rPr>
          <w:rFonts w:ascii="Times New Roman" w:hAnsi="Times New Roman" w:cs="Times New Roman"/>
          <w:sz w:val="26"/>
          <w:szCs w:val="26"/>
        </w:rPr>
        <w:t xml:space="preserve"> Общества</w:t>
      </w:r>
      <w:r>
        <w:rPr>
          <w:rFonts w:ascii="Times New Roman" w:hAnsi="Times New Roman" w:cs="Times New Roman"/>
          <w:sz w:val="26"/>
          <w:szCs w:val="26"/>
        </w:rPr>
        <w:t xml:space="preserve"> и главы Иловлинского муниципального района</w:t>
      </w:r>
      <w:r>
        <w:rPr>
          <w:rFonts w:ascii="Times New Roman" w:hAnsi="Times New Roman" w:cs="Times New Roman"/>
          <w:sz w:val="26"/>
          <w:szCs w:val="26"/>
        </w:rPr>
        <w:t xml:space="preserve"> Почетные гости обратились к виновникам торжества, поблагодарив их за самоотверженный труд, профессиональное мастерство и верность выбранному д</w:t>
      </w:r>
      <w:r>
        <w:rPr>
          <w:rFonts w:ascii="Times New Roman" w:hAnsi="Times New Roman" w:cs="Times New Roman"/>
          <w:sz w:val="26"/>
          <w:szCs w:val="26"/>
        </w:rPr>
        <w:t xml:space="preserve">елу, далее прошла церемония награждения лучших сотрудников Логовского ЛПУМГ.</w:t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-</w:t>
      </w:r>
      <w:r>
        <w:rPr>
          <w:rFonts w:ascii="Times New Roman" w:hAnsi="Times New Roman" w:cs="Times New Roman"/>
          <w:sz w:val="26"/>
          <w:szCs w:val="26"/>
        </w:rPr>
        <w:t xml:space="preserve">«</w:t>
      </w:r>
      <w:r>
        <w:rPr>
          <w:rFonts w:ascii="Times New Roman" w:hAnsi="Times New Roman" w:cs="Times New Roman"/>
          <w:sz w:val="26"/>
          <w:szCs w:val="26"/>
        </w:rPr>
        <w:t xml:space="preserve">Сегодня мы чествуем тех, чья энергия, знания и преданность </w:t>
      </w:r>
      <w:r>
        <w:rPr>
          <w:rFonts w:ascii="Times New Roman" w:hAnsi="Times New Roman" w:cs="Times New Roman"/>
          <w:sz w:val="26"/>
          <w:szCs w:val="26"/>
        </w:rPr>
        <w:t xml:space="preserve">профессии обеспечивают тепло в наших домах и мощь нашей страны. Ваш труд — это основа стабильности и развития. От всего сердца желаю вам крепкого здоровья, неиссякаемой энергии, семейного благополучия и новых производственных побед!» — отметил в своей речи</w:t>
      </w:r>
      <w:r>
        <w:rPr>
          <w:rFonts w:ascii="Times New Roman" w:hAnsi="Times New Roman" w:cs="Times New Roman"/>
          <w:sz w:val="26"/>
          <w:szCs w:val="26"/>
        </w:rPr>
        <w:t xml:space="preserve"> начальник Логовского ЛПУМГ</w:t>
      </w:r>
      <w:r>
        <w:rPr>
          <w:rFonts w:ascii="Times New Roman" w:hAnsi="Times New Roman" w:cs="Times New Roman"/>
          <w:sz w:val="26"/>
          <w:szCs w:val="26"/>
        </w:rPr>
        <w:t xml:space="preserve"> ООО «</w:t>
      </w:r>
      <w:r>
        <w:rPr>
          <w:rFonts w:ascii="Times New Roman" w:hAnsi="Times New Roman" w:cs="Times New Roman"/>
          <w:sz w:val="26"/>
          <w:szCs w:val="26"/>
        </w:rPr>
        <w:t xml:space="preserve">Газпроим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трансгаз</w:t>
      </w:r>
      <w:r>
        <w:rPr>
          <w:rFonts w:ascii="Times New Roman" w:hAnsi="Times New Roman" w:cs="Times New Roman"/>
          <w:sz w:val="26"/>
          <w:szCs w:val="26"/>
        </w:rPr>
        <w:t xml:space="preserve"> Волгоград» Михаил Корзун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</w:p>
    <w:p>
      <w:pPr>
        <w:ind w:firstLine="708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Ярким продолжением </w:t>
      </w:r>
      <w:r>
        <w:rPr>
          <w:rFonts w:ascii="Times New Roman" w:hAnsi="Times New Roman" w:cs="Times New Roman"/>
          <w:sz w:val="26"/>
          <w:szCs w:val="26"/>
        </w:rPr>
        <w:t xml:space="preserve">мероприятия</w:t>
      </w:r>
      <w:r>
        <w:rPr>
          <w:rFonts w:ascii="Times New Roman" w:hAnsi="Times New Roman" w:cs="Times New Roman"/>
          <w:sz w:val="26"/>
          <w:szCs w:val="26"/>
        </w:rPr>
        <w:t xml:space="preserve"> стал праздничный концерт. Свои творческие номера гостям подарили талантливые коллективы </w:t>
      </w:r>
      <w:r>
        <w:rPr>
          <w:rFonts w:ascii="Times New Roman" w:hAnsi="Times New Roman" w:cs="Times New Roman"/>
          <w:sz w:val="26"/>
          <w:szCs w:val="26"/>
        </w:rPr>
        <w:t xml:space="preserve">Иловлинского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района. Юные артисты — воспитанники детских школ искусств и творческих студий — зарядили зал своим энергичным выступлением, получив бурные аплодисменты от </w:t>
      </w:r>
      <w:r>
        <w:rPr>
          <w:rFonts w:ascii="Times New Roman" w:hAnsi="Times New Roman" w:cs="Times New Roman"/>
          <w:sz w:val="26"/>
          <w:szCs w:val="26"/>
        </w:rPr>
        <w:t xml:space="preserve">зрителей.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#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Логовское_ЛПУМГ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#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ГТВ_60лет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#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Корпоративная_рубрика_праздник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26005" cy="1856759"/>
                <wp:effectExtent l="0" t="0" r="0" b="0"/>
                <wp:docPr id="1" name="Рисунок 1" descr="H:\АВГУСТ\-5291868358779730266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АВГУСТ\-5291868358779730266_121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335540" cy="186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83.15pt;height:146.2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57475" cy="1905519"/>
                <wp:effectExtent l="0" t="0" r="0" b="0"/>
                <wp:docPr id="2" name="Рисунок 3" descr="H:\АВГУСТ\-5289491407914006053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:\АВГУСТ\-5289491407914006053_121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-1" t="41888" r="1266" b="0"/>
                        <a:stretch/>
                      </pic:blipFill>
                      <pic:spPr bwMode="auto">
                        <a:xfrm>
                          <a:off x="0" y="0"/>
                          <a:ext cx="2665143" cy="1911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09.25pt;height:150.04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71625" cy="2095501"/>
                <wp:effectExtent l="0" t="0" r="0" b="0"/>
                <wp:docPr id="3" name="Рисунок 2" descr="H:\АВГУСТ\-5292252461999979979_1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АВГУСТ\-5292252461999979979_1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579253" cy="2105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23.75pt;height:165.0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43851" cy="1480076"/>
                <wp:effectExtent l="0" t="0" r="0" b="0"/>
                <wp:docPr id="4" name="Рисунок 6" descr="H:\АВГУСТ\-5292239100356721855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:\АВГУСТ\-5292239100356721855_121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763958" cy="1490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16.05pt;height:116.54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141" cy="2623064"/>
                <wp:effectExtent l="0" t="0" r="0" b="0"/>
                <wp:docPr id="5" name="Рисунок 10" descr="H:\АВГУСТ\-5291875222137470274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АВГУСТ\-5291875222137470274_121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633376" cy="26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27.49pt;height:206.54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40751" cy="2525395"/>
                <wp:effectExtent l="0" t="0" r="0" b="0"/>
                <wp:docPr id="6" name="Рисунок 7" descr="H:\АВГУСТ\-5292252461999979980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АВГУСТ\-5292252461999979980_121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850705" cy="2539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44.94pt;height:198.8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04975" cy="2690847"/>
                <wp:effectExtent l="0" t="0" r="0" b="0"/>
                <wp:docPr id="7" name="Рисунок 9" descr="H:\АВГУСТ\-5292252461999979973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АВГУСТ\-5292252461999979973_121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726518" cy="2724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34.25pt;height:211.88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bookmarkEnd w:id="0"/>
      <w:r/>
      <w:r>
        <w:rPr>
          <w:rFonts w:ascii="Times New Roman" w:hAnsi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69477" cy="1370196"/>
                <wp:effectExtent l="0" t="0" r="0" b="0"/>
                <wp:docPr id="8" name="Рисунок 5" descr="H:\АВГУСТ\-5292239100356721854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:\АВГУСТ\-5292239100356721854_121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179687" cy="1376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70.82pt;height:107.89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99999" cy="1600200"/>
                <wp:effectExtent l="0" t="0" r="0" b="0"/>
                <wp:docPr id="9" name="Рисунок 4" descr="H:\АВГУСТ\-5292239100356721857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:\АВГУСТ\-5292239100356721857_121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632503" cy="162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04.72pt;height:126.0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94779" cy="2135505"/>
                <wp:effectExtent l="0" t="0" r="0" b="0"/>
                <wp:docPr id="10" name="Рисунок 8" descr="H:\АВГУСТ\-5291973980615473192_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АВГУСТ\-5291973980615473192_121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098741" cy="2137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22.42pt;height:168.1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</w:r>
    </w:p>
    <w:p>
      <w:pPr>
        <w:tabs>
          <w:tab w:val="left" w:pos="1875" w:leader="none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tabs>
          <w:tab w:val="left" w:pos="3600" w:leader="none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18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Normal (Web)"/>
    <w:basedOn w:val="617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Р7-Офис/2025.1.1.763</Application>
  <Company>Reanimator Extreme Edition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uv.hrapov</cp:lastModifiedBy>
  <cp:revision>10</cp:revision>
  <dcterms:created xsi:type="dcterms:W3CDTF">2025-08-26T23:49:00Z</dcterms:created>
  <dcterms:modified xsi:type="dcterms:W3CDTF">2025-08-28T12:51:51Z</dcterms:modified>
</cp:coreProperties>
</file>