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2" w:rsidRPr="001F1C82" w:rsidRDefault="001F1C82" w:rsidP="001F1C82">
      <w:pPr>
        <w:rPr>
          <w:rFonts w:ascii="Times New Roman" w:hAnsi="Times New Roman" w:cs="Times New Roman"/>
          <w:sz w:val="24"/>
          <w:szCs w:val="24"/>
        </w:rPr>
      </w:pPr>
    </w:p>
    <w:p w:rsidR="001F1C82" w:rsidRPr="001F1C82" w:rsidRDefault="001F1C82" w:rsidP="001F1C82">
      <w:pPr>
        <w:shd w:val="clear" w:color="auto" w:fill="FFFFFF"/>
        <w:spacing w:after="187" w:line="74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1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Благоустройство  памятника</w:t>
      </w:r>
    </w:p>
    <w:p w:rsidR="001F1C82" w:rsidRDefault="001F1C82" w:rsidP="001F1C82">
      <w:pPr>
        <w:rPr>
          <w:rFonts w:ascii="Times New Roman" w:hAnsi="Times New Roman" w:cs="Times New Roman"/>
          <w:sz w:val="24"/>
          <w:szCs w:val="24"/>
        </w:rPr>
      </w:pPr>
      <w:r w:rsidRPr="001F1C82">
        <w:rPr>
          <w:rFonts w:ascii="Times New Roman" w:hAnsi="Times New Roman" w:cs="Times New Roman"/>
          <w:sz w:val="24"/>
          <w:szCs w:val="24"/>
        </w:rPr>
        <w:t xml:space="preserve">В преддверии Дня Победы сотрудники </w:t>
      </w:r>
      <w:proofErr w:type="spellStart"/>
      <w:r w:rsidRPr="001F1C82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1F1C82">
        <w:rPr>
          <w:rFonts w:ascii="Times New Roman" w:hAnsi="Times New Roman" w:cs="Times New Roman"/>
          <w:sz w:val="24"/>
          <w:szCs w:val="24"/>
        </w:rPr>
        <w:t xml:space="preserve"> ЛПУМГ по традиции провели благоустройство памятника фронтовикам: уборку плитки и прилегающей территории от мусора, очистку сухой листвы, уничтожение сорняков и покраску монумента. </w:t>
      </w:r>
    </w:p>
    <w:p w:rsidR="001F1C82" w:rsidRDefault="001F1C82" w:rsidP="001F1C82">
      <w:pPr>
        <w:rPr>
          <w:rFonts w:ascii="Times New Roman" w:hAnsi="Times New Roman" w:cs="Times New Roman"/>
          <w:sz w:val="24"/>
          <w:szCs w:val="24"/>
        </w:rPr>
      </w:pPr>
      <w:r w:rsidRPr="001F1C82">
        <w:rPr>
          <w:rFonts w:ascii="Times New Roman" w:hAnsi="Times New Roman" w:cs="Times New Roman"/>
          <w:sz w:val="24"/>
          <w:szCs w:val="24"/>
        </w:rPr>
        <w:t>Благоустройство памятника к празднику Великой Победы — это дань памяти перед поколением, которое прошло через войну, перед их мужеством и стойкостью. Это забота о будущем нашего села, чтобы молодое поколение чт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1C82">
        <w:rPr>
          <w:rFonts w:ascii="Times New Roman" w:hAnsi="Times New Roman" w:cs="Times New Roman"/>
          <w:sz w:val="24"/>
          <w:szCs w:val="24"/>
        </w:rPr>
        <w:t>ло память предков. Всё дальше уходит война, и людей, которые помнят об этих событиях, почти не остается. А памятник, который мы благоустраиваем, останется и станет символом памяти для подрастающего поколения.</w:t>
      </w:r>
    </w:p>
    <w:p w:rsidR="001F1C82" w:rsidRDefault="001F1C82" w:rsidP="001F1C82">
      <w:pPr>
        <w:rPr>
          <w:rFonts w:ascii="Times New Roman" w:hAnsi="Times New Roman" w:cs="Times New Roman"/>
          <w:sz w:val="24"/>
          <w:szCs w:val="24"/>
        </w:rPr>
      </w:pPr>
      <w:r w:rsidRPr="001F1C82">
        <w:rPr>
          <w:rFonts w:ascii="Times New Roman" w:hAnsi="Times New Roman" w:cs="Times New Roman"/>
          <w:sz w:val="24"/>
          <w:szCs w:val="24"/>
        </w:rPr>
        <w:t xml:space="preserve"> Важно понимать, что восстановление и поддержка памятников Великой Отечественной войны является нашим священным долгом. Такие памятные места напоминают нам о ценности мира, который мы сегодня имеем, и о необходимости беречь его.</w:t>
      </w:r>
    </w:p>
    <w:p w:rsidR="001F1C82" w:rsidRPr="00190CDD" w:rsidRDefault="001F1C82" w:rsidP="001F1C82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0CDD">
        <w:rPr>
          <w:rFonts w:ascii="Times New Roman" w:hAnsi="Times New Roman" w:cs="Times New Roman"/>
          <w:sz w:val="24"/>
          <w:szCs w:val="24"/>
        </w:rPr>
        <w:t>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1F1C82" w:rsidRDefault="00E3624D" w:rsidP="001F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1F1C82">
        <w:rPr>
          <w:rFonts w:ascii="Times New Roman" w:hAnsi="Times New Roman" w:cs="Times New Roman"/>
          <w:sz w:val="24"/>
          <w:szCs w:val="24"/>
        </w:rPr>
        <w:t>Патриатическая_рубрика_</w:t>
      </w:r>
      <w:proofErr w:type="gramStart"/>
      <w:r w:rsidR="001F1C82">
        <w:rPr>
          <w:rFonts w:ascii="Times New Roman" w:hAnsi="Times New Roman" w:cs="Times New Roman"/>
          <w:sz w:val="24"/>
          <w:szCs w:val="24"/>
        </w:rPr>
        <w:t>Памятник_ВОВ</w:t>
      </w:r>
      <w:proofErr w:type="spellEnd"/>
      <w:proofErr w:type="gramEnd"/>
    </w:p>
    <w:p w:rsidR="008B28F9" w:rsidRPr="001F1C82" w:rsidRDefault="001F1C82" w:rsidP="001F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2714" cy="2497732"/>
            <wp:effectExtent l="19050" t="0" r="0" b="0"/>
            <wp:docPr id="1" name="Рисунок 1" descr="C:\Users\Lenovo\Desktop\ВЫборы 2024\2025 год\апрель\IMG-202504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IMG-20250418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34" cy="249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C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8151" cy="2518321"/>
            <wp:effectExtent l="19050" t="0" r="0" b="0"/>
            <wp:docPr id="3" name="Рисунок 3" descr="C:\Users\Lenovo\Desktop\ВЫборы 2024\2025 год\апрель\-520642098944815820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апрель\-5206420989448158200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48" cy="251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1435" cy="2513716"/>
            <wp:effectExtent l="19050" t="0" r="3615" b="0"/>
            <wp:docPr id="2" name="Рисунок 2" descr="C:\Users\Lenovo\Desktop\ВЫборы 2024\2025 год\апрель\-520642098944815819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-5206420989448158197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16" cy="251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8F9" w:rsidRPr="001F1C82" w:rsidSect="007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2777"/>
    <w:rsid w:val="001F1C82"/>
    <w:rsid w:val="00694899"/>
    <w:rsid w:val="007C40E9"/>
    <w:rsid w:val="008B28F9"/>
    <w:rsid w:val="00CE2777"/>
    <w:rsid w:val="00E3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E9"/>
  </w:style>
  <w:style w:type="paragraph" w:styleId="1">
    <w:name w:val="heading 1"/>
    <w:basedOn w:val="a"/>
    <w:link w:val="10"/>
    <w:uiPriority w:val="9"/>
    <w:qFormat/>
    <w:rsid w:val="001F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CE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C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F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2025-05-01T15:49:00Z</dcterms:created>
  <dcterms:modified xsi:type="dcterms:W3CDTF">2025-05-01T17:20:00Z</dcterms:modified>
</cp:coreProperties>
</file>