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204C" w14:textId="77777777" w:rsidR="001168EF" w:rsidRDefault="001168EF" w:rsidP="001168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6209">
        <w:rPr>
          <w:rFonts w:ascii="Times New Roman" w:hAnsi="Times New Roman" w:cs="Times New Roman"/>
          <w:b/>
          <w:sz w:val="32"/>
          <w:szCs w:val="28"/>
        </w:rPr>
        <w:t>Доклад о результатах обобщения прав</w:t>
      </w:r>
      <w:r>
        <w:rPr>
          <w:rFonts w:ascii="Times New Roman" w:hAnsi="Times New Roman" w:cs="Times New Roman"/>
          <w:b/>
          <w:sz w:val="32"/>
          <w:szCs w:val="28"/>
        </w:rPr>
        <w:t>оприменительной практики за 2023</w:t>
      </w:r>
      <w:r w:rsidRPr="00AD6209">
        <w:rPr>
          <w:rFonts w:ascii="Times New Roman" w:hAnsi="Times New Roman" w:cs="Times New Roman"/>
          <w:b/>
          <w:sz w:val="32"/>
          <w:szCs w:val="28"/>
        </w:rPr>
        <w:t xml:space="preserve"> года </w:t>
      </w:r>
    </w:p>
    <w:p w14:paraId="0C3AD655" w14:textId="77777777" w:rsidR="001168EF" w:rsidRPr="00AE1C88" w:rsidRDefault="001168EF" w:rsidP="001168E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Настоящий доклад о результатах обобщения правоприменительной практики за 2023 год подготовлен во исполнение статьи 47 Федерального закона от 31.07.2020 №248-ФЗ «О государственном контроле (надзоре) и муниципальном контроле в Российской Федерации».</w:t>
      </w:r>
    </w:p>
    <w:p w14:paraId="483D42BC" w14:textId="1FDD04D4" w:rsidR="001168EF" w:rsidRDefault="001168EF" w:rsidP="001168E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D2BEE">
        <w:rPr>
          <w:b w:val="0"/>
          <w:sz w:val="28"/>
          <w:szCs w:val="28"/>
        </w:rPr>
        <w:t xml:space="preserve">         Доклад содержит материалы обобщения правоприменительной практики по видам контроля (надзора), отнесенных к полномочиям администрации </w:t>
      </w:r>
      <w:proofErr w:type="spellStart"/>
      <w:r>
        <w:rPr>
          <w:b w:val="0"/>
          <w:sz w:val="28"/>
          <w:szCs w:val="28"/>
        </w:rPr>
        <w:t>Логовского</w:t>
      </w:r>
      <w:proofErr w:type="spellEnd"/>
      <w:r w:rsidRPr="000D2BEE">
        <w:rPr>
          <w:b w:val="0"/>
          <w:sz w:val="28"/>
          <w:szCs w:val="28"/>
        </w:rPr>
        <w:t xml:space="preserve"> сельского поселения Иловлинского муниципального района Волгоградской области утвержденных решением Советом депутатов </w:t>
      </w:r>
      <w:proofErr w:type="spellStart"/>
      <w:r>
        <w:rPr>
          <w:b w:val="0"/>
          <w:sz w:val="28"/>
          <w:szCs w:val="28"/>
        </w:rPr>
        <w:t>Логовского</w:t>
      </w:r>
      <w:proofErr w:type="spellEnd"/>
      <w:r w:rsidRPr="000D2BEE">
        <w:rPr>
          <w:b w:val="0"/>
          <w:sz w:val="28"/>
          <w:szCs w:val="28"/>
        </w:rPr>
        <w:t xml:space="preserve"> сельского поселения Иловлинского муниципального района Волгоградской области</w:t>
      </w:r>
      <w:r w:rsidRPr="000D2BEE">
        <w:rPr>
          <w:b w:val="0"/>
          <w:szCs w:val="24"/>
        </w:rPr>
        <w:t xml:space="preserve"> </w:t>
      </w:r>
      <w:r w:rsidRPr="000D2BEE">
        <w:rPr>
          <w:b w:val="0"/>
          <w:sz w:val="28"/>
          <w:szCs w:val="28"/>
        </w:rPr>
        <w:t xml:space="preserve">Положением о </w:t>
      </w:r>
      <w:bookmarkStart w:id="0" w:name="_Hlk73706793"/>
      <w:r w:rsidRPr="000D2BEE">
        <w:rPr>
          <w:b w:val="0"/>
          <w:sz w:val="28"/>
          <w:szCs w:val="28"/>
        </w:rPr>
        <w:t xml:space="preserve">муниципальном контроле </w:t>
      </w:r>
      <w:bookmarkEnd w:id="0"/>
      <w:r w:rsidRPr="000D2BEE">
        <w:rPr>
          <w:b w:val="0"/>
          <w:spacing w:val="2"/>
          <w:sz w:val="28"/>
          <w:szCs w:val="28"/>
        </w:rPr>
        <w:t xml:space="preserve"> </w:t>
      </w:r>
      <w:r>
        <w:rPr>
          <w:b w:val="0"/>
          <w:spacing w:val="2"/>
          <w:sz w:val="28"/>
          <w:szCs w:val="28"/>
        </w:rPr>
        <w:t xml:space="preserve">в сфере благоустройства в </w:t>
      </w:r>
      <w:proofErr w:type="spellStart"/>
      <w:r>
        <w:rPr>
          <w:b w:val="0"/>
          <w:spacing w:val="2"/>
          <w:sz w:val="28"/>
          <w:szCs w:val="28"/>
        </w:rPr>
        <w:t>Логовском</w:t>
      </w:r>
      <w:proofErr w:type="spellEnd"/>
      <w:r>
        <w:rPr>
          <w:b w:val="0"/>
          <w:spacing w:val="2"/>
          <w:sz w:val="28"/>
          <w:szCs w:val="28"/>
        </w:rPr>
        <w:t xml:space="preserve"> сельском</w:t>
      </w:r>
      <w:r w:rsidRPr="000D2BEE">
        <w:rPr>
          <w:b w:val="0"/>
          <w:spacing w:val="2"/>
          <w:sz w:val="28"/>
          <w:szCs w:val="28"/>
        </w:rPr>
        <w:t xml:space="preserve"> поселени</w:t>
      </w:r>
      <w:r>
        <w:rPr>
          <w:b w:val="0"/>
          <w:spacing w:val="2"/>
          <w:sz w:val="28"/>
          <w:szCs w:val="28"/>
        </w:rPr>
        <w:t>и</w:t>
      </w:r>
      <w:r w:rsidRPr="000D2BEE">
        <w:rPr>
          <w:b w:val="0"/>
          <w:sz w:val="28"/>
          <w:szCs w:val="28"/>
        </w:rPr>
        <w:t xml:space="preserve"> Иловлинского муниципального района Волгоградской области </w:t>
      </w:r>
      <w:r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127/67</w:t>
      </w:r>
      <w:r>
        <w:rPr>
          <w:b w:val="0"/>
          <w:sz w:val="28"/>
          <w:szCs w:val="28"/>
        </w:rPr>
        <w:t xml:space="preserve"> </w:t>
      </w:r>
      <w:r w:rsidRPr="000D2BEE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Pr="000D2BE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Pr="000D2BEE">
        <w:rPr>
          <w:b w:val="0"/>
          <w:sz w:val="28"/>
          <w:szCs w:val="28"/>
        </w:rPr>
        <w:t xml:space="preserve">  202</w:t>
      </w: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</w:p>
    <w:p w14:paraId="7136078D" w14:textId="77777777" w:rsidR="001168EF" w:rsidRPr="000D2BEE" w:rsidRDefault="001168EF" w:rsidP="001168E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D2BEE">
        <w:rPr>
          <w:b w:val="0"/>
          <w:sz w:val="28"/>
          <w:szCs w:val="28"/>
        </w:rPr>
        <w:t xml:space="preserve">              </w:t>
      </w:r>
    </w:p>
    <w:p w14:paraId="40CCA395" w14:textId="77777777" w:rsidR="001168EF" w:rsidRPr="00AE1C88" w:rsidRDefault="001168EF" w:rsidP="001168EF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1C88">
        <w:rPr>
          <w:rFonts w:ascii="Times New Roman" w:hAnsi="Times New Roman" w:cs="Times New Roman"/>
          <w:sz w:val="28"/>
          <w:szCs w:val="28"/>
        </w:rPr>
        <w:t>Целями обобщения и анализа правоприменительной практики являются:</w:t>
      </w:r>
    </w:p>
    <w:p w14:paraId="05AC729C" w14:textId="77777777" w:rsidR="001168EF" w:rsidRPr="00AE1C88" w:rsidRDefault="001168EF" w:rsidP="001168E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обеспечение единства применения практики службами федеральных законов, иных нормативных правовых актов Российской Федерации и иных нормативных документов, обязательность применения которых установлена законодательством Российской Федерации;</w:t>
      </w:r>
    </w:p>
    <w:p w14:paraId="43B5783A" w14:textId="77777777" w:rsidR="001168EF" w:rsidRPr="00AE1C88" w:rsidRDefault="001168EF" w:rsidP="001168E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администрации Иловлинского муниципального района;</w:t>
      </w:r>
    </w:p>
    <w:p w14:paraId="23D233B2" w14:textId="77777777" w:rsidR="001168EF" w:rsidRPr="00AE1C88" w:rsidRDefault="001168EF" w:rsidP="001168E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функций;</w:t>
      </w:r>
    </w:p>
    <w:p w14:paraId="5215F959" w14:textId="77777777" w:rsidR="001168EF" w:rsidRPr="00AE1C88" w:rsidRDefault="001168EF" w:rsidP="001168E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снижение количества нарушений обязательных требований за счет обеспечения информированности подконтрольных субъектов о практике применения обязательных требований.</w:t>
      </w:r>
    </w:p>
    <w:p w14:paraId="300BA253" w14:textId="77777777" w:rsidR="001168EF" w:rsidRPr="00AE1C88" w:rsidRDefault="001168EF" w:rsidP="001168E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Задачами обобщения и анализа правоприменительной практики являются:</w:t>
      </w:r>
    </w:p>
    <w:p w14:paraId="495F1F92" w14:textId="77777777" w:rsidR="001168EF" w:rsidRPr="00AE1C88" w:rsidRDefault="001168EF" w:rsidP="001168E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выявление проблемных вопросов применения Администрацией обязательных требований;</w:t>
      </w:r>
    </w:p>
    <w:p w14:paraId="614B0093" w14:textId="77777777" w:rsidR="001168EF" w:rsidRPr="00AE1C88" w:rsidRDefault="001168EF" w:rsidP="001168E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14:paraId="1561EDC2" w14:textId="77777777" w:rsidR="001168EF" w:rsidRDefault="001168EF" w:rsidP="001168E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выявление избыточных контрольно-надзорных функций, подготовка и внесение предложений по их устранению.</w:t>
      </w:r>
    </w:p>
    <w:p w14:paraId="68EAE398" w14:textId="77777777" w:rsidR="001168EF" w:rsidRDefault="001168EF" w:rsidP="001168E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A404C" w14:textId="77777777" w:rsidR="001168EF" w:rsidRDefault="001168EF" w:rsidP="001168E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1. П</w:t>
      </w:r>
      <w:r w:rsidRPr="002F2EDD">
        <w:rPr>
          <w:rFonts w:ascii="Times New Roman" w:hAnsi="Times New Roman" w:cs="Times New Roman"/>
          <w:sz w:val="28"/>
          <w:szCs w:val="28"/>
        </w:rPr>
        <w:t>редметом муниципального контроля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F163AC" w14:textId="02A0CDF1" w:rsidR="001168EF" w:rsidRPr="00010B2B" w:rsidRDefault="001168EF" w:rsidP="001168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>соблюдение организациями и гражданами (далее – контролируемые лица)</w:t>
      </w:r>
      <w:r w:rsidRPr="00C414CE">
        <w:rPr>
          <w:rFonts w:ascii="Times New Roman" w:hAnsi="Times New Roman"/>
          <w:sz w:val="28"/>
          <w:szCs w:val="28"/>
        </w:rPr>
        <w:t xml:space="preserve"> </w:t>
      </w:r>
      <w:r w:rsidRPr="00010B2B">
        <w:rPr>
          <w:rFonts w:ascii="Times New Roman" w:hAnsi="Times New Roman"/>
          <w:sz w:val="28"/>
          <w:szCs w:val="28"/>
        </w:rPr>
        <w:t>обязательных требований, установленных правилами благоустройства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Иловлинского муниципального района Волгоградской области</w:t>
      </w:r>
      <w:r w:rsidRPr="00010B2B">
        <w:rPr>
          <w:rFonts w:ascii="Times New Roman" w:hAnsi="Times New Roman"/>
          <w:sz w:val="28"/>
          <w:szCs w:val="28"/>
        </w:rPr>
        <w:t xml:space="preserve">, утвержденных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168EF">
        <w:rPr>
          <w:rFonts w:ascii="Times New Roman" w:hAnsi="Times New Roman" w:cs="Times New Roman"/>
          <w:sz w:val="28"/>
          <w:szCs w:val="28"/>
        </w:rPr>
        <w:t>от 10.09.2020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8EF">
        <w:rPr>
          <w:rFonts w:ascii="Times New Roman" w:hAnsi="Times New Roman" w:cs="Times New Roman"/>
          <w:sz w:val="28"/>
          <w:szCs w:val="28"/>
        </w:rPr>
        <w:t>№ 41/20</w:t>
      </w:r>
      <w:r w:rsidRPr="004344F6">
        <w:rPr>
          <w:rFonts w:cs="Arial"/>
          <w:sz w:val="24"/>
          <w:szCs w:val="24"/>
        </w:rPr>
        <w:t xml:space="preserve"> </w:t>
      </w:r>
      <w:r w:rsidRPr="00010B2B">
        <w:rPr>
          <w:rFonts w:ascii="Times New Roman" w:hAnsi="Times New Roman"/>
          <w:sz w:val="28"/>
          <w:szCs w:val="28"/>
        </w:rPr>
        <w:t xml:space="preserve"> </w:t>
      </w:r>
      <w:r w:rsidRPr="00010B2B">
        <w:rPr>
          <w:rFonts w:ascii="Times New Roman" w:hAnsi="Times New Roman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F32144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Логовском</w:t>
      </w:r>
      <w:proofErr w:type="spellEnd"/>
      <w:r w:rsidRPr="00996F7E">
        <w:rPr>
          <w:rFonts w:ascii="Times New Roman" w:hAnsi="Times New Roman"/>
          <w:sz w:val="28"/>
          <w:szCs w:val="28"/>
        </w:rPr>
        <w:t xml:space="preserve"> сельском поселени</w:t>
      </w:r>
      <w:r>
        <w:rPr>
          <w:rFonts w:ascii="Times New Roman" w:hAnsi="Times New Roman"/>
          <w:sz w:val="28"/>
          <w:szCs w:val="28"/>
        </w:rPr>
        <w:t>и</w:t>
      </w:r>
      <w:r w:rsidRPr="00010B2B">
        <w:rPr>
          <w:rFonts w:ascii="Times New Roman" w:hAnsi="Times New Roman"/>
          <w:sz w:val="28"/>
          <w:szCs w:val="28"/>
        </w:rPr>
        <w:t xml:space="preserve"> в соответствии с Правилами;</w:t>
      </w:r>
    </w:p>
    <w:p w14:paraId="6089A2F0" w14:textId="77777777" w:rsidR="001168EF" w:rsidRPr="00010B2B" w:rsidRDefault="001168EF" w:rsidP="001168EF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</w:rPr>
      </w:pPr>
      <w:r w:rsidRPr="00010B2B">
        <w:rPr>
          <w:rFonts w:ascii="Times New Roman" w:hAnsi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  <w:r w:rsidRPr="00010B2B">
        <w:rPr>
          <w:rFonts w:ascii="Times New Roman" w:hAnsi="Times New Roman"/>
          <w:color w:val="000000"/>
        </w:rPr>
        <w:t xml:space="preserve"> </w:t>
      </w:r>
    </w:p>
    <w:p w14:paraId="1B3CA8EE" w14:textId="77777777" w:rsidR="001168EF" w:rsidRDefault="001168EF" w:rsidP="001168EF">
      <w:pPr>
        <w:jc w:val="both"/>
        <w:rPr>
          <w:rFonts w:ascii="Times New Roman" w:hAnsi="Times New Roman" w:cs="Times New Roman"/>
          <w:sz w:val="28"/>
          <w:szCs w:val="28"/>
        </w:rPr>
      </w:pPr>
      <w:r w:rsidRPr="00010B2B">
        <w:rPr>
          <w:rFonts w:ascii="Times New Roman" w:hAnsi="Times New Roman"/>
          <w:sz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</w:t>
      </w:r>
    </w:p>
    <w:p w14:paraId="012980D7" w14:textId="77777777" w:rsidR="001168EF" w:rsidRDefault="001168EF" w:rsidP="001168E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2F2EDD">
        <w:rPr>
          <w:rFonts w:ascii="Times New Roman" w:hAnsi="Times New Roman" w:cs="Times New Roman"/>
          <w:sz w:val="28"/>
          <w:szCs w:val="28"/>
        </w:rPr>
        <w:t xml:space="preserve">  Объектами муниципального контроля являются:</w:t>
      </w:r>
    </w:p>
    <w:p w14:paraId="30406B6F" w14:textId="57906417" w:rsidR="001168EF" w:rsidRPr="009F074C" w:rsidRDefault="001168EF" w:rsidP="001168E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 w:rsidRPr="009F074C">
        <w:rPr>
          <w:rFonts w:ascii="Times New Roman" w:hAnsi="Times New Roman"/>
          <w:sz w:val="28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>
        <w:rPr>
          <w:rFonts w:ascii="Times New Roman" w:hAnsi="Times New Roman"/>
          <w:sz w:val="28"/>
        </w:rPr>
        <w:t>Логовского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Pr="009F074C">
        <w:rPr>
          <w:rFonts w:ascii="Times New Roman" w:hAnsi="Times New Roman"/>
          <w:sz w:val="28"/>
        </w:rPr>
        <w:t>,</w:t>
      </w:r>
      <w:r w:rsidRPr="009F074C">
        <w:rPr>
          <w:rFonts w:ascii="Times New Roman" w:hAnsi="Times New Roman"/>
          <w:i/>
          <w:sz w:val="24"/>
        </w:rPr>
        <w:t xml:space="preserve"> </w:t>
      </w:r>
      <w:r w:rsidRPr="009F074C">
        <w:rPr>
          <w:rFonts w:ascii="Times New Roman" w:hAnsi="Times New Roman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2664510" w14:textId="77777777" w:rsidR="001168EF" w:rsidRPr="00D353B6" w:rsidRDefault="001168EF" w:rsidP="001168E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Pr="009F074C">
        <w:rPr>
          <w:rFonts w:ascii="Times New Roman" w:hAnsi="Times New Roman"/>
          <w:sz w:val="28"/>
        </w:rPr>
        <w:t>результаты деятельности</w:t>
      </w:r>
      <w:r w:rsidRPr="00D353B6">
        <w:rPr>
          <w:rFonts w:ascii="Times New Roman" w:hAnsi="Times New Roman"/>
          <w:sz w:val="28"/>
        </w:rPr>
        <w:t xml:space="preserve"> контролируемых лиц, в том числе работы и услуги, к которым предъявляются обязательные требования;</w:t>
      </w:r>
    </w:p>
    <w:p w14:paraId="18743D96" w14:textId="77777777" w:rsidR="001168EF" w:rsidRPr="00D353B6" w:rsidRDefault="001168EF" w:rsidP="001168E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 w:rsidRPr="00D353B6">
        <w:rPr>
          <w:rFonts w:ascii="Times New Roman" w:hAnsi="Times New Roman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3E6B5941" w14:textId="791C77C6" w:rsidR="001168EF" w:rsidRPr="002F2EDD" w:rsidRDefault="001168EF" w:rsidP="001168E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D">
        <w:rPr>
          <w:rFonts w:ascii="Times New Roman" w:hAnsi="Times New Roman" w:cs="Times New Roman"/>
          <w:sz w:val="28"/>
          <w:szCs w:val="28"/>
        </w:rPr>
        <w:t xml:space="preserve">    В 2023 году контрольные (надзорные) мероприятия в рамках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Логовском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сельском</w:t>
      </w:r>
      <w:r w:rsidRPr="000D2BEE">
        <w:rPr>
          <w:rFonts w:ascii="Times New Roman" w:hAnsi="Times New Roman"/>
          <w:spacing w:val="2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2F2EDD">
        <w:rPr>
          <w:rFonts w:ascii="Times New Roman" w:hAnsi="Times New Roman" w:cs="Times New Roman"/>
          <w:sz w:val="28"/>
          <w:szCs w:val="28"/>
        </w:rPr>
        <w:t xml:space="preserve"> Иловлинского  муниципального района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14:paraId="42ADBCAD" w14:textId="77777777" w:rsidR="00CB520D" w:rsidRDefault="00CB520D">
      <w:bookmarkStart w:id="1" w:name="_GoBack"/>
      <w:bookmarkEnd w:id="1"/>
    </w:p>
    <w:sectPr w:rsidR="00CB520D" w:rsidSect="0045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2E"/>
    <w:rsid w:val="001168EF"/>
    <w:rsid w:val="002B1C2E"/>
    <w:rsid w:val="00C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E5D2"/>
  <w15:chartTrackingRefBased/>
  <w15:docId w15:val="{C838F6C8-FC62-40C8-8170-277B2344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168EF"/>
    <w:pPr>
      <w:ind w:left="720"/>
      <w:contextualSpacing/>
    </w:pPr>
  </w:style>
  <w:style w:type="paragraph" w:customStyle="1" w:styleId="ConsPlusTitle">
    <w:name w:val="ConsPlusTitle"/>
    <w:link w:val="ConsPlusTitle1"/>
    <w:rsid w:val="001168E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168E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4">
    <w:name w:val="Абзац списка Знак"/>
    <w:link w:val="a3"/>
    <w:locked/>
    <w:rsid w:val="0011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2024-01-29T11:09:00Z</dcterms:created>
  <dcterms:modified xsi:type="dcterms:W3CDTF">2024-01-29T11:17:00Z</dcterms:modified>
</cp:coreProperties>
</file>