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5F" w:rsidRDefault="009D1F5F" w:rsidP="009D1F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Логовского сельского поселения</w:t>
      </w:r>
    </w:p>
    <w:p w:rsidR="009D1F5F" w:rsidRDefault="009D1F5F" w:rsidP="009D1F5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Иловлинского  муниципального</w:t>
      </w:r>
      <w:proofErr w:type="gramEnd"/>
      <w:r>
        <w:rPr>
          <w:b/>
          <w:sz w:val="32"/>
          <w:szCs w:val="32"/>
        </w:rPr>
        <w:t xml:space="preserve">  района </w:t>
      </w:r>
    </w:p>
    <w:p w:rsidR="009D1F5F" w:rsidRDefault="009D1F5F" w:rsidP="009D1F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9D1F5F" w:rsidRDefault="009D1F5F" w:rsidP="009D1F5F">
      <w:pPr>
        <w:jc w:val="center"/>
        <w:rPr>
          <w:b/>
          <w:sz w:val="20"/>
          <w:szCs w:val="20"/>
        </w:rPr>
      </w:pPr>
    </w:p>
    <w:p w:rsidR="009D1F5F" w:rsidRDefault="009D1F5F" w:rsidP="009D1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D1F5F" w:rsidRDefault="009D1F5F" w:rsidP="009D1F5F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D1F5F" w:rsidRDefault="009D1F5F" w:rsidP="009D1F5F">
      <w:pPr>
        <w:jc w:val="center"/>
        <w:rPr>
          <w:rFonts w:ascii="TimesET" w:hAnsi="TimesET"/>
          <w:b/>
          <w:color w:val="FF0000"/>
          <w:spacing w:val="-20"/>
          <w:sz w:val="32"/>
        </w:rPr>
      </w:pPr>
    </w:p>
    <w:p w:rsidR="009D1F5F" w:rsidRDefault="009D1F5F" w:rsidP="009D1F5F">
      <w:pPr>
        <w:tabs>
          <w:tab w:val="left" w:pos="6315"/>
        </w:tabs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 xml:space="preserve">от  </w:t>
      </w:r>
      <w:r>
        <w:rPr>
          <w:b/>
          <w:spacing w:val="-20"/>
          <w:sz w:val="28"/>
          <w:szCs w:val="28"/>
        </w:rPr>
        <w:t>25</w:t>
      </w:r>
      <w:r>
        <w:rPr>
          <w:b/>
          <w:spacing w:val="-20"/>
          <w:sz w:val="28"/>
          <w:szCs w:val="28"/>
        </w:rPr>
        <w:t>.04.201</w:t>
      </w:r>
      <w:r>
        <w:rPr>
          <w:b/>
          <w:spacing w:val="-20"/>
          <w:sz w:val="28"/>
          <w:szCs w:val="28"/>
        </w:rPr>
        <w:t>9</w:t>
      </w:r>
      <w:proofErr w:type="gramEnd"/>
      <w:r>
        <w:rPr>
          <w:b/>
          <w:spacing w:val="-20"/>
          <w:sz w:val="28"/>
          <w:szCs w:val="28"/>
        </w:rPr>
        <w:t xml:space="preserve">  года                                                                                              №    </w:t>
      </w:r>
      <w:r>
        <w:rPr>
          <w:b/>
          <w:spacing w:val="-20"/>
          <w:sz w:val="28"/>
          <w:szCs w:val="28"/>
        </w:rPr>
        <w:t>179/83</w:t>
      </w:r>
    </w:p>
    <w:p w:rsidR="009D1F5F" w:rsidRDefault="009D1F5F" w:rsidP="009D1F5F"/>
    <w:p w:rsidR="009D1F5F" w:rsidRDefault="009D1F5F" w:rsidP="009D1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отчета  об</w:t>
      </w:r>
      <w:proofErr w:type="gramEnd"/>
      <w:r>
        <w:rPr>
          <w:b/>
          <w:sz w:val="28"/>
          <w:szCs w:val="28"/>
        </w:rPr>
        <w:t xml:space="preserve"> исполнении бюджета</w:t>
      </w:r>
    </w:p>
    <w:p w:rsidR="009D1F5F" w:rsidRDefault="009D1F5F" w:rsidP="009D1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Логовского сельского поселения</w:t>
      </w:r>
    </w:p>
    <w:p w:rsidR="009D1F5F" w:rsidRDefault="009D1F5F" w:rsidP="009D1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 квартал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года.</w:t>
      </w:r>
    </w:p>
    <w:p w:rsidR="009D1F5F" w:rsidRDefault="009D1F5F" w:rsidP="009D1F5F">
      <w:pPr>
        <w:ind w:firstLine="720"/>
        <w:jc w:val="both"/>
        <w:rPr>
          <w:sz w:val="28"/>
          <w:szCs w:val="28"/>
        </w:rPr>
      </w:pPr>
    </w:p>
    <w:p w:rsidR="009D1F5F" w:rsidRDefault="009D1F5F" w:rsidP="009D1F5F">
      <w:pPr>
        <w:pStyle w:val="1"/>
        <w:jc w:val="both"/>
        <w:rPr>
          <w:b w:val="0"/>
          <w:color w:val="000000"/>
          <w:sz w:val="28"/>
          <w:szCs w:val="28"/>
        </w:rPr>
      </w:pPr>
    </w:p>
    <w:p w:rsidR="009D1F5F" w:rsidRDefault="009D1F5F" w:rsidP="009D1F5F">
      <w:pPr>
        <w:ind w:firstLine="720"/>
        <w:jc w:val="both"/>
        <w:rPr>
          <w:sz w:val="28"/>
          <w:szCs w:val="28"/>
        </w:rPr>
      </w:pPr>
    </w:p>
    <w:p w:rsidR="009D1F5F" w:rsidRDefault="009D1F5F" w:rsidP="009D1F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об исполнении бюджета Логовского сельского поселения за 1 квартал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года, Совет депутатов Логовского сельского поселения</w:t>
      </w:r>
    </w:p>
    <w:p w:rsidR="009D1F5F" w:rsidRDefault="009D1F5F" w:rsidP="009D1F5F">
      <w:pPr>
        <w:jc w:val="center"/>
        <w:rPr>
          <w:sz w:val="28"/>
          <w:szCs w:val="28"/>
        </w:rPr>
      </w:pPr>
    </w:p>
    <w:p w:rsidR="009D1F5F" w:rsidRDefault="009D1F5F" w:rsidP="009D1F5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D1F5F" w:rsidRDefault="009D1F5F" w:rsidP="009D1F5F">
      <w:pPr>
        <w:jc w:val="center"/>
        <w:rPr>
          <w:b/>
          <w:sz w:val="28"/>
          <w:szCs w:val="28"/>
        </w:rPr>
      </w:pPr>
    </w:p>
    <w:p w:rsidR="009D1F5F" w:rsidRDefault="009D1F5F" w:rsidP="009D1F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Логовского сельского поселения за 1 квартал  201</w:t>
      </w:r>
      <w:r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года  (отчет прилагается). </w:t>
      </w:r>
    </w:p>
    <w:p w:rsidR="009D1F5F" w:rsidRDefault="009D1F5F" w:rsidP="009D1F5F">
      <w:pPr>
        <w:ind w:left="708"/>
        <w:jc w:val="both"/>
        <w:rPr>
          <w:sz w:val="28"/>
          <w:szCs w:val="28"/>
        </w:rPr>
      </w:pPr>
    </w:p>
    <w:p w:rsidR="009D1F5F" w:rsidRDefault="009D1F5F" w:rsidP="009D1F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данного решения возложить на комиссию по бюджетной налоговой и экономической политике.</w:t>
      </w:r>
    </w:p>
    <w:p w:rsidR="009D1F5F" w:rsidRDefault="009D1F5F" w:rsidP="009D1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D1F5F" w:rsidRDefault="009D1F5F" w:rsidP="009D1F5F">
      <w:pPr>
        <w:ind w:firstLine="720"/>
        <w:rPr>
          <w:b/>
          <w:sz w:val="28"/>
          <w:szCs w:val="28"/>
        </w:rPr>
      </w:pPr>
    </w:p>
    <w:p w:rsidR="009D1F5F" w:rsidRDefault="009D1F5F" w:rsidP="009D1F5F">
      <w:pPr>
        <w:ind w:firstLine="720"/>
        <w:rPr>
          <w:b/>
          <w:sz w:val="28"/>
          <w:szCs w:val="28"/>
        </w:rPr>
      </w:pPr>
    </w:p>
    <w:p w:rsidR="009D1F5F" w:rsidRDefault="009D1F5F" w:rsidP="009D1F5F">
      <w:pPr>
        <w:rPr>
          <w:sz w:val="28"/>
          <w:szCs w:val="28"/>
        </w:rPr>
      </w:pPr>
    </w:p>
    <w:p w:rsidR="009D1F5F" w:rsidRDefault="009D1F5F" w:rsidP="009D1F5F">
      <w:r>
        <w:rPr>
          <w:sz w:val="28"/>
          <w:szCs w:val="28"/>
        </w:rPr>
        <w:t>Глава Логовского сельского поселения                                     С.П. Богданов</w:t>
      </w:r>
    </w:p>
    <w:p w:rsidR="009D1F5F" w:rsidRDefault="009D1F5F" w:rsidP="009D1F5F"/>
    <w:p w:rsidR="009D1F5F" w:rsidRDefault="009D1F5F" w:rsidP="009D1F5F"/>
    <w:p w:rsidR="009D1F5F" w:rsidRDefault="009D1F5F" w:rsidP="009D1F5F"/>
    <w:p w:rsidR="009D1F5F" w:rsidRDefault="009D1F5F" w:rsidP="009D1F5F"/>
    <w:p w:rsidR="009D1F5F" w:rsidRDefault="009D1F5F" w:rsidP="009D1F5F"/>
    <w:p w:rsidR="009D1F5F" w:rsidRDefault="009D1F5F" w:rsidP="009D1F5F"/>
    <w:p w:rsidR="002701E8" w:rsidRDefault="002701E8"/>
    <w:sectPr w:rsidR="0027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07266"/>
    <w:multiLevelType w:val="hybridMultilevel"/>
    <w:tmpl w:val="7B4C7D78"/>
    <w:lvl w:ilvl="0" w:tplc="BA062E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15"/>
    <w:rsid w:val="002701E8"/>
    <w:rsid w:val="005F5C15"/>
    <w:rsid w:val="009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A9380-D9A9-4F96-A7C2-FCCD9062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F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F5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2020-05-06T05:10:00Z</dcterms:created>
  <dcterms:modified xsi:type="dcterms:W3CDTF">2020-05-06T05:11:00Z</dcterms:modified>
</cp:coreProperties>
</file>