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D6" w:rsidRDefault="00E452D6" w:rsidP="00F95E7A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95E7A" w:rsidRDefault="00F95E7A" w:rsidP="00F95E7A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r>
        <w:rPr>
          <w:rFonts w:ascii="Times New Roman" w:hAnsi="Times New Roman" w:cs="Times New Roman"/>
          <w:sz w:val="28"/>
          <w:szCs w:val="28"/>
        </w:rPr>
        <w:br/>
      </w:r>
      <w:r w:rsidR="00F37C56">
        <w:rPr>
          <w:rFonts w:ascii="Times New Roman" w:hAnsi="Times New Roman" w:cs="Times New Roman"/>
          <w:sz w:val="28"/>
          <w:szCs w:val="28"/>
        </w:rPr>
        <w:t>ЛОГОВСКОГО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r>
        <w:rPr>
          <w:rFonts w:ascii="Times New Roman" w:hAnsi="Times New Roman" w:cs="Times New Roman"/>
          <w:sz w:val="28"/>
          <w:szCs w:val="28"/>
        </w:rPr>
        <w:br/>
        <w:t xml:space="preserve">ИЛОВЛИНСКОГО  МУНИЦИПАЛЬНОГО РАЙОНА  </w:t>
      </w:r>
      <w:r>
        <w:rPr>
          <w:rFonts w:ascii="Times New Roman" w:hAnsi="Times New Roman" w:cs="Times New Roman"/>
          <w:sz w:val="28"/>
          <w:szCs w:val="28"/>
        </w:rPr>
        <w:br/>
        <w:t xml:space="preserve"> ВОЛГОГРАДСКОЙ   ОБЛАСТИ</w:t>
      </w:r>
    </w:p>
    <w:p w:rsidR="00F95E7A" w:rsidRDefault="00F95E7A" w:rsidP="00F95E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95E7A" w:rsidRDefault="00F95E7A" w:rsidP="00F95E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5E7A" w:rsidRDefault="00911054" w:rsidP="00F95E7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52D6">
        <w:rPr>
          <w:rFonts w:ascii="Times New Roman" w:hAnsi="Times New Roman" w:cs="Times New Roman"/>
          <w:sz w:val="28"/>
          <w:szCs w:val="28"/>
        </w:rPr>
        <w:t>.09</w:t>
      </w:r>
      <w:r w:rsidR="00636C33">
        <w:rPr>
          <w:rFonts w:ascii="Times New Roman" w:hAnsi="Times New Roman" w:cs="Times New Roman"/>
          <w:sz w:val="28"/>
          <w:szCs w:val="28"/>
        </w:rPr>
        <w:t>.</w:t>
      </w:r>
      <w:r w:rsidR="007D6C7F">
        <w:rPr>
          <w:rFonts w:ascii="Times New Roman" w:hAnsi="Times New Roman" w:cs="Times New Roman"/>
          <w:sz w:val="28"/>
          <w:szCs w:val="28"/>
        </w:rPr>
        <w:t>2024</w:t>
      </w:r>
      <w:r w:rsidR="00F95E7A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 w:rsidR="00181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81416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F95E7A" w:rsidRDefault="00F95E7A" w:rsidP="00F95E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6C7F" w:rsidRPr="00695305" w:rsidRDefault="003814E3" w:rsidP="007D6C7F">
      <w:pPr>
        <w:ind w:right="-142"/>
        <w:jc w:val="center"/>
        <w:rPr>
          <w:b/>
          <w:sz w:val="28"/>
          <w:szCs w:val="28"/>
        </w:rPr>
      </w:pPr>
      <w:r w:rsidRPr="003814E3">
        <w:rPr>
          <w:b/>
          <w:sz w:val="28"/>
          <w:szCs w:val="28"/>
        </w:rPr>
        <w:t>О внесении изменений в административный регламент предо</w:t>
      </w:r>
      <w:r w:rsidR="007D6C7F">
        <w:rPr>
          <w:b/>
          <w:sz w:val="28"/>
          <w:szCs w:val="28"/>
        </w:rPr>
        <w:t xml:space="preserve">ставления муниципальной услуги </w:t>
      </w:r>
      <w:r w:rsidR="007D6C7F" w:rsidRPr="00695305">
        <w:rPr>
          <w:b/>
          <w:sz w:val="28"/>
          <w:szCs w:val="28"/>
        </w:rPr>
        <w:t>"</w:t>
      </w:r>
      <w:r w:rsidR="007D6C7F" w:rsidRPr="00693D6D">
        <w:rPr>
          <w:sz w:val="28"/>
          <w:szCs w:val="28"/>
        </w:rPr>
        <w:t xml:space="preserve"> </w:t>
      </w:r>
      <w:r w:rsidR="007D6C7F" w:rsidRPr="00693D6D">
        <w:rPr>
          <w:b/>
          <w:sz w:val="28"/>
          <w:szCs w:val="28"/>
        </w:rPr>
        <w:t>Присвоение адреса объекту адресации, изменение и аннулирование такого адреса</w:t>
      </w:r>
      <w:r w:rsidR="007D6C7F" w:rsidRPr="00695305">
        <w:rPr>
          <w:b/>
          <w:sz w:val="28"/>
          <w:szCs w:val="28"/>
        </w:rPr>
        <w:t xml:space="preserve"> "</w:t>
      </w:r>
    </w:p>
    <w:p w:rsidR="006C56FC" w:rsidRPr="00911054" w:rsidRDefault="007D6C7F" w:rsidP="00911054">
      <w:pPr>
        <w:tabs>
          <w:tab w:val="left" w:pos="1620"/>
        </w:tabs>
        <w:autoSpaceDE w:val="0"/>
        <w:autoSpaceDN w:val="0"/>
        <w:adjustRightInd w:val="0"/>
        <w:jc w:val="center"/>
        <w:rPr>
          <w:b/>
          <w:bCs/>
          <w:strike/>
          <w:sz w:val="28"/>
          <w:szCs w:val="28"/>
        </w:rPr>
      </w:pPr>
      <w:r>
        <w:rPr>
          <w:b/>
          <w:sz w:val="28"/>
          <w:szCs w:val="28"/>
        </w:rPr>
        <w:t xml:space="preserve"> от «12</w:t>
      </w:r>
      <w:r w:rsidR="003814E3" w:rsidRPr="003814E3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мая  2023 г. № 49</w:t>
      </w:r>
    </w:p>
    <w:p w:rsidR="003814E3" w:rsidRPr="003814E3" w:rsidRDefault="003814E3" w:rsidP="003814E3">
      <w:pPr>
        <w:widowControl w:val="0"/>
        <w:ind w:firstLine="720"/>
      </w:pPr>
    </w:p>
    <w:p w:rsidR="00F95E7A" w:rsidRDefault="00F95E7A" w:rsidP="00F95E7A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5E7A" w:rsidRDefault="00F95E7A" w:rsidP="00F95E7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5E7A" w:rsidRPr="00E452D6" w:rsidRDefault="00E452D6" w:rsidP="00E452D6">
      <w:pPr>
        <w:shd w:val="clear" w:color="auto" w:fill="FFFFFF"/>
        <w:ind w:firstLine="708"/>
        <w:rPr>
          <w:color w:val="1A1A1A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федеральными законами от 06.10.2003 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Федерации», от 27.07.2010 № 210-ФЗ «Об организации предоставления государственных и муниципальных услуг», </w:t>
      </w:r>
      <w:r>
        <w:rPr>
          <w:bCs/>
          <w:iCs/>
          <w:sz w:val="28"/>
          <w:szCs w:val="28"/>
        </w:rPr>
        <w:t>постановлением Правительства Российской</w:t>
      </w:r>
      <w:r>
        <w:rPr>
          <w:bCs/>
          <w:iCs/>
          <w:sz w:val="28"/>
          <w:szCs w:val="28"/>
        </w:rPr>
        <w:t xml:space="preserve"> Федерации от 05.02.2024   </w:t>
      </w:r>
      <w:r>
        <w:rPr>
          <w:bCs/>
          <w:iCs/>
          <w:sz w:val="28"/>
          <w:szCs w:val="28"/>
        </w:rPr>
        <w:t xml:space="preserve"> № 124 «О внесении изменений в постановление Правительства Российской Федерации от 19 ноября 2014 г. № 1221»</w:t>
      </w:r>
      <w:r w:rsidR="00E63805">
        <w:rPr>
          <w:sz w:val="28"/>
          <w:szCs w:val="28"/>
        </w:rPr>
        <w:t xml:space="preserve">, </w:t>
      </w:r>
      <w:r w:rsidR="007E378E">
        <w:rPr>
          <w:sz w:val="28"/>
          <w:szCs w:val="28"/>
        </w:rPr>
        <w:t>д</w:t>
      </w:r>
      <w:r w:rsidR="00181416">
        <w:rPr>
          <w:sz w:val="28"/>
          <w:szCs w:val="28"/>
        </w:rPr>
        <w:t xml:space="preserve">ля приведения нормативно - </w:t>
      </w:r>
      <w:r w:rsidR="00F95E7A" w:rsidRPr="00F95E7A">
        <w:rPr>
          <w:sz w:val="28"/>
          <w:szCs w:val="28"/>
        </w:rPr>
        <w:t xml:space="preserve">правового акта в соответствие с действующим законодательством администрация </w:t>
      </w:r>
      <w:r w:rsidR="003814E3">
        <w:rPr>
          <w:sz w:val="28"/>
          <w:szCs w:val="28"/>
        </w:rPr>
        <w:t>Логовского</w:t>
      </w:r>
      <w:r w:rsidR="00F95E7A" w:rsidRPr="00F95E7A">
        <w:rPr>
          <w:sz w:val="28"/>
          <w:szCs w:val="28"/>
        </w:rPr>
        <w:t xml:space="preserve"> сельского</w:t>
      </w:r>
      <w:proofErr w:type="gramEnd"/>
      <w:r w:rsidR="00F95E7A" w:rsidRPr="00F95E7A">
        <w:rPr>
          <w:sz w:val="28"/>
          <w:szCs w:val="28"/>
        </w:rPr>
        <w:t xml:space="preserve"> поселения Иловлинского муниципальн</w:t>
      </w:r>
      <w:r w:rsidR="00F95E7A">
        <w:rPr>
          <w:sz w:val="28"/>
          <w:szCs w:val="28"/>
        </w:rPr>
        <w:t xml:space="preserve">ого района Волгоградской области </w:t>
      </w:r>
      <w:r>
        <w:rPr>
          <w:sz w:val="28"/>
          <w:szCs w:val="28"/>
        </w:rPr>
        <w:t xml:space="preserve"> </w:t>
      </w:r>
      <w:r w:rsidR="00F95E7A">
        <w:rPr>
          <w:sz w:val="28"/>
          <w:szCs w:val="28"/>
        </w:rPr>
        <w:t>постановляет:</w:t>
      </w:r>
    </w:p>
    <w:p w:rsidR="00F95E7A" w:rsidRDefault="00F95E7A" w:rsidP="00F95E7A">
      <w:pPr>
        <w:pStyle w:val="ConsPlusTitle"/>
        <w:widowControl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5E7A" w:rsidRPr="00911054" w:rsidRDefault="00F95E7A" w:rsidP="00911054">
      <w:pPr>
        <w:tabs>
          <w:tab w:val="left" w:pos="1620"/>
        </w:tabs>
        <w:autoSpaceDE w:val="0"/>
        <w:autoSpaceDN w:val="0"/>
        <w:adjustRightInd w:val="0"/>
        <w:jc w:val="center"/>
        <w:rPr>
          <w:bCs/>
          <w:strike/>
          <w:sz w:val="28"/>
          <w:szCs w:val="28"/>
        </w:rPr>
      </w:pPr>
      <w:r>
        <w:rPr>
          <w:sz w:val="28"/>
          <w:szCs w:val="28"/>
        </w:rPr>
        <w:t xml:space="preserve">1.Внести изменения </w:t>
      </w:r>
      <w:r w:rsidR="001567A5">
        <w:rPr>
          <w:sz w:val="28"/>
          <w:szCs w:val="28"/>
        </w:rPr>
        <w:t>в Административный</w:t>
      </w:r>
      <w:r w:rsidR="00E63805">
        <w:rPr>
          <w:sz w:val="28"/>
          <w:szCs w:val="28"/>
        </w:rPr>
        <w:t xml:space="preserve"> </w:t>
      </w:r>
      <w:r w:rsidR="001567A5">
        <w:rPr>
          <w:sz w:val="28"/>
          <w:szCs w:val="28"/>
        </w:rPr>
        <w:t xml:space="preserve"> </w:t>
      </w:r>
      <w:r w:rsidR="00E63805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 xml:space="preserve">  предоставления       муниципальной  услуги </w:t>
      </w:r>
      <w:r>
        <w:rPr>
          <w:b/>
          <w:sz w:val="28"/>
          <w:szCs w:val="28"/>
        </w:rPr>
        <w:t xml:space="preserve"> </w:t>
      </w:r>
      <w:r w:rsidR="007D6C7F">
        <w:rPr>
          <w:b/>
          <w:sz w:val="28"/>
          <w:szCs w:val="28"/>
        </w:rPr>
        <w:t>«</w:t>
      </w:r>
      <w:r w:rsidR="007D6C7F" w:rsidRPr="007D6C7F">
        <w:rPr>
          <w:b/>
          <w:sz w:val="28"/>
          <w:szCs w:val="28"/>
        </w:rPr>
        <w:t xml:space="preserve"> </w:t>
      </w:r>
      <w:r w:rsidR="007D6C7F" w:rsidRPr="007D6C7F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911054" w:rsidRPr="00911054">
        <w:rPr>
          <w:sz w:val="28"/>
          <w:szCs w:val="28"/>
        </w:rPr>
        <w:t>»</w:t>
      </w:r>
      <w:r w:rsidR="007D6C7F">
        <w:rPr>
          <w:bCs/>
          <w:strike/>
          <w:sz w:val="28"/>
          <w:szCs w:val="28"/>
        </w:rPr>
        <w:t xml:space="preserve">  </w:t>
      </w:r>
      <w:r w:rsidR="003814E3">
        <w:rPr>
          <w:sz w:val="28"/>
          <w:szCs w:val="28"/>
        </w:rPr>
        <w:t xml:space="preserve">от </w:t>
      </w:r>
      <w:r w:rsidR="007D6C7F">
        <w:rPr>
          <w:sz w:val="28"/>
          <w:szCs w:val="28"/>
        </w:rPr>
        <w:t>12</w:t>
      </w:r>
      <w:r w:rsidR="00911054">
        <w:rPr>
          <w:sz w:val="28"/>
          <w:szCs w:val="28"/>
        </w:rPr>
        <w:t xml:space="preserve"> </w:t>
      </w:r>
      <w:r w:rsidR="007D6C7F">
        <w:rPr>
          <w:sz w:val="28"/>
          <w:szCs w:val="28"/>
        </w:rPr>
        <w:t>мая 2023 года №49</w:t>
      </w:r>
      <w:r w:rsidR="009D516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(далее-регламент):</w:t>
      </w:r>
    </w:p>
    <w:p w:rsidR="00E452D6" w:rsidRDefault="00181416" w:rsidP="00EE4717">
      <w:pPr>
        <w:widowControl w:val="0"/>
        <w:tabs>
          <w:tab w:val="left" w:pos="-3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</w:t>
      </w:r>
      <w:r w:rsidR="00C642D9" w:rsidRPr="00164928">
        <w:rPr>
          <w:sz w:val="28"/>
          <w:szCs w:val="28"/>
        </w:rPr>
        <w:t>.</w:t>
      </w:r>
      <w:r w:rsidR="00164928" w:rsidRPr="00164928">
        <w:rPr>
          <w:color w:val="2C2D2E"/>
          <w:sz w:val="28"/>
          <w:szCs w:val="28"/>
          <w:shd w:val="clear" w:color="auto" w:fill="FFFFFF"/>
        </w:rPr>
        <w:t xml:space="preserve"> </w:t>
      </w:r>
      <w:r w:rsidRPr="007D6C7F">
        <w:rPr>
          <w:sz w:val="28"/>
          <w:szCs w:val="28"/>
          <w:shd w:val="clear" w:color="auto" w:fill="FFFFFF"/>
        </w:rPr>
        <w:t>в  Разделе</w:t>
      </w:r>
      <w:r w:rsidR="00164928" w:rsidRPr="007D6C7F">
        <w:rPr>
          <w:sz w:val="28"/>
          <w:szCs w:val="28"/>
          <w:shd w:val="clear" w:color="auto" w:fill="FFFFFF"/>
        </w:rPr>
        <w:t xml:space="preserve"> 1 Регламента «Общие положения»  </w:t>
      </w:r>
      <w:r w:rsidR="00E452D6">
        <w:rPr>
          <w:sz w:val="28"/>
          <w:szCs w:val="28"/>
        </w:rPr>
        <w:t xml:space="preserve"> </w:t>
      </w:r>
      <w:r w:rsidR="00E452D6">
        <w:rPr>
          <w:rFonts w:eastAsia="Calibri"/>
          <w:sz w:val="28"/>
          <w:szCs w:val="28"/>
        </w:rPr>
        <w:t xml:space="preserve">в пункте </w:t>
      </w:r>
      <w:r w:rsidR="00E452D6">
        <w:rPr>
          <w:bCs/>
          <w:sz w:val="28"/>
          <w:szCs w:val="28"/>
        </w:rPr>
        <w:t>1.2:</w:t>
      </w:r>
    </w:p>
    <w:p w:rsidR="00E452D6" w:rsidRDefault="00E452D6" w:rsidP="00EE4717">
      <w:pPr>
        <w:widowControl w:val="0"/>
        <w:tabs>
          <w:tab w:val="left" w:pos="-3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пятый подпункта 3 исключить;</w:t>
      </w:r>
    </w:p>
    <w:p w:rsidR="00E452D6" w:rsidRDefault="00E452D6" w:rsidP="00EE4717">
      <w:pPr>
        <w:widowControl w:val="0"/>
        <w:tabs>
          <w:tab w:val="left" w:pos="-36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подпунктом 4 следующего содержания:</w:t>
      </w:r>
    </w:p>
    <w:p w:rsidR="00E452D6" w:rsidRDefault="00E452D6" w:rsidP="00EE47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4) кадастровый инженер, выполняющий на основании документа, предусмотренного </w:t>
      </w:r>
      <w:hyperlink r:id="rId5" w:history="1">
        <w:r w:rsidRPr="00E452D6">
          <w:rPr>
            <w:rStyle w:val="a4"/>
            <w:color w:val="auto"/>
            <w:sz w:val="28"/>
            <w:szCs w:val="28"/>
            <w:u w:val="none"/>
          </w:rPr>
          <w:t>статьей 35</w:t>
        </w:r>
      </w:hyperlink>
      <w:r>
        <w:rPr>
          <w:sz w:val="28"/>
          <w:szCs w:val="28"/>
        </w:rPr>
        <w:t xml:space="preserve"> или </w:t>
      </w:r>
      <w:hyperlink r:id="rId6" w:history="1">
        <w:r w:rsidRPr="00E452D6">
          <w:rPr>
            <w:rStyle w:val="a4"/>
            <w:color w:val="auto"/>
            <w:sz w:val="28"/>
            <w:szCs w:val="28"/>
            <w:u w:val="none"/>
          </w:rPr>
          <w:t>статьей 42.3</w:t>
        </w:r>
      </w:hyperlink>
      <w:r>
        <w:rPr>
          <w:sz w:val="28"/>
          <w:szCs w:val="28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>
        <w:rPr>
          <w:sz w:val="28"/>
          <w:szCs w:val="28"/>
        </w:rPr>
        <w:t>.»;</w:t>
      </w:r>
      <w:proofErr w:type="gramEnd"/>
    </w:p>
    <w:p w:rsidR="00181416" w:rsidRPr="007D6C7F" w:rsidRDefault="00181416" w:rsidP="00EE47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7D6C7F">
        <w:rPr>
          <w:sz w:val="28"/>
          <w:szCs w:val="28"/>
        </w:rPr>
        <w:t xml:space="preserve"> </w:t>
      </w:r>
    </w:p>
    <w:p w:rsidR="00E452D6" w:rsidRPr="00E452D6" w:rsidRDefault="00D36B08" w:rsidP="00EE4717">
      <w:pPr>
        <w:widowControl w:val="0"/>
        <w:ind w:left="-142" w:firstLine="850"/>
        <w:outlineLvl w:val="1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E452D6">
        <w:rPr>
          <w:rFonts w:eastAsia="Calibri"/>
          <w:sz w:val="28"/>
          <w:szCs w:val="28"/>
        </w:rPr>
        <w:t>1.2.</w:t>
      </w:r>
      <w:r w:rsidR="00E452D6">
        <w:rPr>
          <w:rFonts w:eastAsia="Calibri"/>
          <w:sz w:val="28"/>
          <w:szCs w:val="28"/>
        </w:rPr>
        <w:t xml:space="preserve"> пункт 2.4 </w:t>
      </w:r>
      <w:r w:rsidR="00E452D6">
        <w:rPr>
          <w:sz w:val="28"/>
          <w:szCs w:val="28"/>
          <w:shd w:val="clear" w:color="auto" w:fill="FFFFFF"/>
        </w:rPr>
        <w:t>Раздела 2</w:t>
      </w:r>
      <w:r w:rsidR="00E452D6" w:rsidRPr="007D6C7F">
        <w:rPr>
          <w:sz w:val="28"/>
          <w:szCs w:val="28"/>
          <w:shd w:val="clear" w:color="auto" w:fill="FFFFFF"/>
        </w:rPr>
        <w:t xml:space="preserve"> Регламента </w:t>
      </w:r>
      <w:r w:rsidR="00E452D6">
        <w:rPr>
          <w:sz w:val="28"/>
          <w:szCs w:val="28"/>
          <w:shd w:val="clear" w:color="auto" w:fill="FFFFFF"/>
        </w:rPr>
        <w:t>«</w:t>
      </w:r>
      <w:r w:rsidR="00E452D6">
        <w:rPr>
          <w:sz w:val="28"/>
          <w:szCs w:val="28"/>
        </w:rPr>
        <w:t xml:space="preserve">Стандарт предоставления </w:t>
      </w:r>
      <w:r w:rsidR="00E452D6" w:rsidRPr="00E452D6">
        <w:rPr>
          <w:sz w:val="28"/>
          <w:szCs w:val="28"/>
        </w:rPr>
        <w:t>муниципальной услуги</w:t>
      </w:r>
      <w:r w:rsidR="00E452D6">
        <w:rPr>
          <w:sz w:val="28"/>
          <w:szCs w:val="28"/>
        </w:rPr>
        <w:t xml:space="preserve">» </w:t>
      </w:r>
      <w:r w:rsidR="00E452D6">
        <w:rPr>
          <w:rFonts w:eastAsia="Calibri"/>
          <w:sz w:val="28"/>
          <w:szCs w:val="28"/>
        </w:rPr>
        <w:t>изложить в следующей редакции:</w:t>
      </w:r>
    </w:p>
    <w:p w:rsidR="00E452D6" w:rsidRDefault="00E452D6" w:rsidP="00EE4717">
      <w:pPr>
        <w:ind w:firstLine="709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«2.4. </w:t>
      </w:r>
      <w:r>
        <w:rPr>
          <w:sz w:val="28"/>
          <w:szCs w:val="28"/>
        </w:rPr>
        <w:t>Срок предоставления муниципальной услуги.</w:t>
      </w:r>
    </w:p>
    <w:p w:rsidR="00E452D6" w:rsidRDefault="00E452D6" w:rsidP="00EE4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</w:t>
      </w:r>
      <w:r>
        <w:rPr>
          <w:sz w:val="28"/>
          <w:szCs w:val="28"/>
        </w:rPr>
        <w:lastRenderedPageBreak/>
        <w:t xml:space="preserve">также размещение соответствующих сведений об адресе объекта адресации в государственном адресном реестре не должен превышать:              </w:t>
      </w:r>
    </w:p>
    <w:p w:rsidR="00E452D6" w:rsidRDefault="00E452D6" w:rsidP="00EE4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в случае подачи заявления на бумажном носителе - 10 рабочих дней со дня поступления заявления;</w:t>
      </w:r>
    </w:p>
    <w:p w:rsidR="00E452D6" w:rsidRDefault="00E452D6" w:rsidP="00EE4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в случае подачи заявления в форме электронного документа - 5 рабочих дней со дня поступления заявления.</w:t>
      </w:r>
    </w:p>
    <w:p w:rsidR="00E452D6" w:rsidRDefault="00E452D6" w:rsidP="00EE47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</w:t>
      </w:r>
      <w:proofErr w:type="gramStart"/>
      <w:r>
        <w:rPr>
          <w:sz w:val="28"/>
          <w:szCs w:val="28"/>
        </w:rPr>
        <w:t>.»;</w:t>
      </w:r>
      <w:proofErr w:type="gramEnd"/>
    </w:p>
    <w:p w:rsidR="00EE4717" w:rsidRDefault="00E452D6" w:rsidP="00EE4717">
      <w:pPr>
        <w:ind w:right="-2" w:firstLine="709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1.3.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</w:t>
      </w:r>
      <w:r w:rsidR="00EE4717">
        <w:rPr>
          <w:sz w:val="28"/>
          <w:szCs w:val="28"/>
          <w:shd w:val="clear" w:color="auto" w:fill="FFFFFF"/>
        </w:rPr>
        <w:t>Разделе</w:t>
      </w:r>
      <w:r>
        <w:rPr>
          <w:sz w:val="28"/>
          <w:szCs w:val="28"/>
          <w:shd w:val="clear" w:color="auto" w:fill="FFFFFF"/>
        </w:rPr>
        <w:t xml:space="preserve"> 3 </w:t>
      </w:r>
      <w:r w:rsidRPr="007D6C7F">
        <w:rPr>
          <w:sz w:val="28"/>
          <w:szCs w:val="28"/>
          <w:shd w:val="clear" w:color="auto" w:fill="FFFFFF"/>
        </w:rPr>
        <w:t xml:space="preserve"> Регламента</w:t>
      </w:r>
      <w:r>
        <w:rPr>
          <w:sz w:val="28"/>
          <w:szCs w:val="28"/>
          <w:shd w:val="clear" w:color="auto" w:fill="FFFFFF"/>
        </w:rPr>
        <w:t xml:space="preserve"> «</w:t>
      </w:r>
      <w:r w:rsidRPr="00E452D6">
        <w:rPr>
          <w:sz w:val="28"/>
          <w:szCs w:val="28"/>
        </w:rPr>
        <w:t>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>
        <w:rPr>
          <w:sz w:val="28"/>
          <w:szCs w:val="28"/>
        </w:rPr>
        <w:t>»</w:t>
      </w:r>
    </w:p>
    <w:p w:rsidR="00E452D6" w:rsidRDefault="00E452D6" w:rsidP="00EE4717">
      <w:pPr>
        <w:ind w:right="-2"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6C7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пункт 3.4.4. изложить в следующей редакции:</w:t>
      </w:r>
    </w:p>
    <w:p w:rsidR="00E452D6" w:rsidRDefault="00E452D6" w:rsidP="00EE4717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3.4.4. Максимальный срок исполнения административной </w:t>
      </w:r>
      <w:r>
        <w:rPr>
          <w:sz w:val="28"/>
          <w:szCs w:val="28"/>
        </w:rPr>
        <w:br/>
        <w:t>процедуры со дня получения специалистом уполномоченного органа документов, в том числе представленных в порядке межведомственного взаимодействия, составляет:</w:t>
      </w:r>
    </w:p>
    <w:p w:rsidR="00E452D6" w:rsidRDefault="00E452D6" w:rsidP="00EE4717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рабочих дня - в случае подачи заявления на бумажном носителе;</w:t>
      </w:r>
    </w:p>
    <w:p w:rsidR="00E452D6" w:rsidRDefault="00E452D6" w:rsidP="00EE4717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рабочий день - в случае подачи заявления в форме электронного документа</w:t>
      </w:r>
      <w:proofErr w:type="gramStart"/>
      <w:r>
        <w:rPr>
          <w:sz w:val="28"/>
          <w:szCs w:val="28"/>
        </w:rPr>
        <w:t>.»;</w:t>
      </w:r>
      <w:proofErr w:type="gramEnd"/>
    </w:p>
    <w:p w:rsidR="00E452D6" w:rsidRDefault="00E452D6" w:rsidP="00EE471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1.4. </w:t>
      </w:r>
      <w:r>
        <w:rPr>
          <w:sz w:val="28"/>
          <w:szCs w:val="28"/>
          <w:lang w:eastAsia="en-US"/>
        </w:rPr>
        <w:t xml:space="preserve"> пункты 3.6.1- 3.6.4 изложить в новой редакции:</w:t>
      </w:r>
    </w:p>
    <w:p w:rsidR="00E452D6" w:rsidRDefault="00E452D6" w:rsidP="00E452D6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en-US"/>
        </w:rPr>
        <w:t xml:space="preserve">          «3.6.1. </w:t>
      </w:r>
      <w:proofErr w:type="gramStart"/>
      <w:r>
        <w:rPr>
          <w:sz w:val="28"/>
          <w:szCs w:val="28"/>
        </w:rPr>
        <w:t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поступление  от оператора федеральной информационной адресной системы по запросу уполномоченного органа выписки из государственного адресного реестра об адресе объекта адресации или уведомления об отсутствии сведений в государственном</w:t>
      </w:r>
      <w:proofErr w:type="gramEnd"/>
      <w:r>
        <w:rPr>
          <w:sz w:val="28"/>
          <w:szCs w:val="28"/>
        </w:rPr>
        <w:t xml:space="preserve"> адресном </w:t>
      </w:r>
      <w:proofErr w:type="gramStart"/>
      <w:r>
        <w:rPr>
          <w:sz w:val="28"/>
          <w:szCs w:val="28"/>
        </w:rPr>
        <w:t>реестре</w:t>
      </w:r>
      <w:proofErr w:type="gramEnd"/>
      <w:r>
        <w:rPr>
          <w:sz w:val="28"/>
          <w:szCs w:val="28"/>
        </w:rPr>
        <w:t xml:space="preserve"> с использованием портала адресной системы или единой системы межведомственного электронного взаимодействия.</w:t>
      </w:r>
    </w:p>
    <w:p w:rsidR="00E452D6" w:rsidRDefault="00E452D6" w:rsidP="00E452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3.6.2. </w:t>
      </w:r>
      <w:proofErr w:type="gramStart"/>
      <w:r>
        <w:rPr>
          <w:sz w:val="28"/>
          <w:szCs w:val="28"/>
        </w:rPr>
        <w:t>Решение уполномоченного органа о присвоении объекту адресации адреса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proofErr w:type="gramEnd"/>
    </w:p>
    <w:p w:rsidR="00E452D6" w:rsidRDefault="00E452D6" w:rsidP="00E452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</w:t>
      </w:r>
      <w:r>
        <w:rPr>
          <w:sz w:val="28"/>
          <w:szCs w:val="28"/>
        </w:rPr>
        <w:lastRenderedPageBreak/>
        <w:t>системы, не позднее одного рабочего дня со дня истечения срока, указанного в пункте 2.4 настоящего административного регламента.</w:t>
      </w:r>
    </w:p>
    <w:p w:rsidR="00E452D6" w:rsidRDefault="00E452D6" w:rsidP="00E452D6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:rsidR="00E452D6" w:rsidRDefault="00E452D6" w:rsidP="00E452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  <w:proofErr w:type="gramEnd"/>
    </w:p>
    <w:p w:rsidR="00E452D6" w:rsidRDefault="00E452D6" w:rsidP="00E45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 Результатом выполнения административной процедуры является:</w:t>
      </w:r>
    </w:p>
    <w:p w:rsidR="00E452D6" w:rsidRDefault="00E452D6" w:rsidP="00E45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выдача (направление) заявителю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присвоении объекту адресации адреса или аннулировании его адреса).</w:t>
      </w:r>
    </w:p>
    <w:p w:rsidR="00E452D6" w:rsidRDefault="00E452D6" w:rsidP="00E45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в МФЦ решения о присвоении адреса объекту адресации или решения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(решения об отказе в присвоении объекту адресации адреса или аннулировании его адреса).</w:t>
      </w:r>
    </w:p>
    <w:p w:rsidR="00E452D6" w:rsidRDefault="00E452D6" w:rsidP="00E452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3.6.4.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</w:t>
      </w:r>
      <w:proofErr w:type="gramStart"/>
      <w:r>
        <w:rPr>
          <w:sz w:val="28"/>
          <w:szCs w:val="28"/>
        </w:rPr>
        <w:t>.».</w:t>
      </w:r>
      <w:proofErr w:type="gramEnd"/>
    </w:p>
    <w:p w:rsidR="00E63805" w:rsidRPr="00E452D6" w:rsidRDefault="008E02CF" w:rsidP="00E452D6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rPr>
          <w:rFonts w:eastAsiaTheme="minorHAnsi"/>
          <w:sz w:val="28"/>
          <w:szCs w:val="28"/>
          <w:lang w:eastAsia="en-US"/>
        </w:rPr>
      </w:pPr>
      <w:r w:rsidRPr="00911054">
        <w:rPr>
          <w:color w:val="FF0000"/>
          <w:sz w:val="28"/>
          <w:szCs w:val="28"/>
        </w:rPr>
        <w:t xml:space="preserve">        </w:t>
      </w:r>
    </w:p>
    <w:p w:rsidR="00F95E7A" w:rsidRDefault="00F95E7A" w:rsidP="00F95E7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Настоящее   постановление    вступает  в   </w:t>
      </w:r>
      <w:r w:rsidR="00E63805">
        <w:rPr>
          <w:rFonts w:ascii="Times New Roman" w:hAnsi="Times New Roman" w:cs="Times New Roman"/>
          <w:sz w:val="28"/>
          <w:szCs w:val="28"/>
        </w:rPr>
        <w:t xml:space="preserve">законную </w:t>
      </w:r>
      <w:r>
        <w:rPr>
          <w:rFonts w:ascii="Times New Roman" w:hAnsi="Times New Roman" w:cs="Times New Roman"/>
          <w:sz w:val="28"/>
          <w:szCs w:val="28"/>
        </w:rPr>
        <w:t>силу  со  дня   его  обнародования.</w:t>
      </w:r>
    </w:p>
    <w:p w:rsidR="00F95E7A" w:rsidRDefault="00F95E7A" w:rsidP="00F95E7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 настоящего  постановления   оставляю  за  собой.</w:t>
      </w:r>
    </w:p>
    <w:p w:rsidR="00F95E7A" w:rsidRDefault="00F95E7A" w:rsidP="00F95E7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95E7A" w:rsidRDefault="00F95E7A" w:rsidP="00F95E7A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E7A" w:rsidRDefault="00F95E7A" w:rsidP="00F95E7A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  </w:t>
      </w:r>
      <w:r w:rsidR="009D5160">
        <w:rPr>
          <w:rFonts w:ascii="Times New Roman" w:hAnsi="Times New Roman" w:cs="Times New Roman"/>
          <w:b/>
          <w:sz w:val="28"/>
          <w:szCs w:val="28"/>
        </w:rPr>
        <w:t>Логовского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 </w:t>
      </w:r>
    </w:p>
    <w:p w:rsidR="00F95E7A" w:rsidRDefault="00F95E7A" w:rsidP="00F95E7A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Иловлинского   муниципального   района</w:t>
      </w:r>
    </w:p>
    <w:p w:rsidR="00F95E7A" w:rsidRDefault="00F95E7A" w:rsidP="00F95E7A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</w:t>
      </w:r>
      <w:r w:rsidR="009D5160">
        <w:rPr>
          <w:rFonts w:ascii="Times New Roman" w:hAnsi="Times New Roman" w:cs="Times New Roman"/>
          <w:b/>
          <w:sz w:val="28"/>
          <w:szCs w:val="28"/>
        </w:rPr>
        <w:t>ой  области</w:t>
      </w:r>
      <w:r w:rsidR="009D5160">
        <w:rPr>
          <w:rFonts w:ascii="Times New Roman" w:hAnsi="Times New Roman" w:cs="Times New Roman"/>
          <w:b/>
          <w:sz w:val="28"/>
          <w:szCs w:val="28"/>
        </w:rPr>
        <w:tab/>
      </w:r>
      <w:r w:rsidR="009D5160">
        <w:rPr>
          <w:rFonts w:ascii="Times New Roman" w:hAnsi="Times New Roman" w:cs="Times New Roman"/>
          <w:b/>
          <w:sz w:val="28"/>
          <w:szCs w:val="28"/>
        </w:rPr>
        <w:tab/>
      </w:r>
      <w:r w:rsidR="009D5160">
        <w:rPr>
          <w:rFonts w:ascii="Times New Roman" w:hAnsi="Times New Roman" w:cs="Times New Roman"/>
          <w:b/>
          <w:sz w:val="28"/>
          <w:szCs w:val="28"/>
        </w:rPr>
        <w:tab/>
      </w:r>
      <w:r w:rsidR="009D5160">
        <w:rPr>
          <w:rFonts w:ascii="Times New Roman" w:hAnsi="Times New Roman" w:cs="Times New Roman"/>
          <w:b/>
          <w:sz w:val="28"/>
          <w:szCs w:val="28"/>
        </w:rPr>
        <w:tab/>
      </w:r>
      <w:r w:rsidR="009D5160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5160">
        <w:rPr>
          <w:rFonts w:ascii="Times New Roman" w:hAnsi="Times New Roman" w:cs="Times New Roman"/>
          <w:b/>
          <w:sz w:val="28"/>
          <w:szCs w:val="28"/>
        </w:rPr>
        <w:t>С.П. Богданов</w:t>
      </w:r>
    </w:p>
    <w:p w:rsidR="00F95E7A" w:rsidRDefault="00F95E7A" w:rsidP="00F95E7A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805" w:rsidRDefault="00E63805" w:rsidP="00EE4717">
      <w:pPr>
        <w:rPr>
          <w:sz w:val="28"/>
          <w:szCs w:val="28"/>
        </w:rPr>
      </w:pPr>
      <w:bookmarkStart w:id="0" w:name="_GoBack"/>
      <w:bookmarkEnd w:id="0"/>
    </w:p>
    <w:sectPr w:rsidR="00E6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7A"/>
    <w:rsid w:val="0008033F"/>
    <w:rsid w:val="001567A5"/>
    <w:rsid w:val="00164928"/>
    <w:rsid w:val="00181416"/>
    <w:rsid w:val="003814E3"/>
    <w:rsid w:val="004F7ADD"/>
    <w:rsid w:val="00636C33"/>
    <w:rsid w:val="00675F69"/>
    <w:rsid w:val="006C56FC"/>
    <w:rsid w:val="007D6C7F"/>
    <w:rsid w:val="007E378E"/>
    <w:rsid w:val="008E02CF"/>
    <w:rsid w:val="00911054"/>
    <w:rsid w:val="009D5160"/>
    <w:rsid w:val="00A3079F"/>
    <w:rsid w:val="00B66C02"/>
    <w:rsid w:val="00C642D9"/>
    <w:rsid w:val="00D365E8"/>
    <w:rsid w:val="00D36B08"/>
    <w:rsid w:val="00E452D6"/>
    <w:rsid w:val="00E63805"/>
    <w:rsid w:val="00EE4717"/>
    <w:rsid w:val="00EE5811"/>
    <w:rsid w:val="00F03EF1"/>
    <w:rsid w:val="00F37C56"/>
    <w:rsid w:val="00F95E7A"/>
    <w:rsid w:val="00FC732E"/>
    <w:rsid w:val="00F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C73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95E7A"/>
    <w:pPr>
      <w:spacing w:before="100" w:beforeAutospacing="1" w:after="100" w:afterAutospacing="1" w:line="240" w:lineRule="atLeast"/>
    </w:pPr>
    <w:rPr>
      <w:rFonts w:ascii="Arial" w:hAnsi="Arial" w:cs="Arial"/>
      <w:color w:val="333333"/>
    </w:rPr>
  </w:style>
  <w:style w:type="character" w:customStyle="1" w:styleId="ConsPlusNormal">
    <w:name w:val="ConsPlusNormal Знак"/>
    <w:link w:val="ConsPlusNormal0"/>
    <w:locked/>
    <w:rsid w:val="00F95E7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95E7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semiHidden/>
    <w:rsid w:val="00F95E7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4">
    <w:name w:val="Hyperlink"/>
    <w:semiHidden/>
    <w:unhideWhenUsed/>
    <w:rsid w:val="00B66C02"/>
    <w:rPr>
      <w:color w:val="0000FF"/>
      <w:u w:val="single"/>
    </w:rPr>
  </w:style>
  <w:style w:type="paragraph" w:customStyle="1" w:styleId="formattext">
    <w:name w:val="formattext"/>
    <w:basedOn w:val="a"/>
    <w:rsid w:val="00E6380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footnote reference"/>
    <w:semiHidden/>
    <w:unhideWhenUsed/>
    <w:rsid w:val="0018141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C7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footnote text"/>
    <w:basedOn w:val="a"/>
    <w:link w:val="a7"/>
    <w:semiHidden/>
    <w:unhideWhenUsed/>
    <w:rsid w:val="00E452D6"/>
    <w:pPr>
      <w:suppressAutoHyphens/>
    </w:pPr>
    <w:rPr>
      <w:lang w:eastAsia="ar-SA"/>
    </w:rPr>
  </w:style>
  <w:style w:type="character" w:customStyle="1" w:styleId="a7">
    <w:name w:val="Текст сноски Знак"/>
    <w:basedOn w:val="a0"/>
    <w:link w:val="a6"/>
    <w:semiHidden/>
    <w:rsid w:val="00E452D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C73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95E7A"/>
    <w:pPr>
      <w:spacing w:before="100" w:beforeAutospacing="1" w:after="100" w:afterAutospacing="1" w:line="240" w:lineRule="atLeast"/>
    </w:pPr>
    <w:rPr>
      <w:rFonts w:ascii="Arial" w:hAnsi="Arial" w:cs="Arial"/>
      <w:color w:val="333333"/>
    </w:rPr>
  </w:style>
  <w:style w:type="character" w:customStyle="1" w:styleId="ConsPlusNormal">
    <w:name w:val="ConsPlusNormal Знак"/>
    <w:link w:val="ConsPlusNormal0"/>
    <w:locked/>
    <w:rsid w:val="00F95E7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95E7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semiHidden/>
    <w:rsid w:val="00F95E7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4">
    <w:name w:val="Hyperlink"/>
    <w:semiHidden/>
    <w:unhideWhenUsed/>
    <w:rsid w:val="00B66C02"/>
    <w:rPr>
      <w:color w:val="0000FF"/>
      <w:u w:val="single"/>
    </w:rPr>
  </w:style>
  <w:style w:type="paragraph" w:customStyle="1" w:styleId="formattext">
    <w:name w:val="formattext"/>
    <w:basedOn w:val="a"/>
    <w:rsid w:val="00E6380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footnote reference"/>
    <w:semiHidden/>
    <w:unhideWhenUsed/>
    <w:rsid w:val="0018141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FC73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footnote text"/>
    <w:basedOn w:val="a"/>
    <w:link w:val="a7"/>
    <w:semiHidden/>
    <w:unhideWhenUsed/>
    <w:rsid w:val="00E452D6"/>
    <w:pPr>
      <w:suppressAutoHyphens/>
    </w:pPr>
    <w:rPr>
      <w:lang w:eastAsia="ar-SA"/>
    </w:rPr>
  </w:style>
  <w:style w:type="character" w:customStyle="1" w:styleId="a7">
    <w:name w:val="Текст сноски Знак"/>
    <w:basedOn w:val="a0"/>
    <w:link w:val="a6"/>
    <w:semiHidden/>
    <w:rsid w:val="00E452D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5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2024-07-22T05:43:00Z</cp:lastPrinted>
  <dcterms:created xsi:type="dcterms:W3CDTF">2022-10-06T12:56:00Z</dcterms:created>
  <dcterms:modified xsi:type="dcterms:W3CDTF">2024-08-20T18:42:00Z</dcterms:modified>
</cp:coreProperties>
</file>