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4324F" w:rsidRPr="00732DFB" w:rsidRDefault="00906E08">
      <w:pPr>
        <w:rPr>
          <w:rFonts w:ascii="Times New Roman" w:hAnsi="Times New Roman" w:cs="Times New Roman"/>
        </w:rPr>
      </w:pPr>
      <w:r w:rsidRPr="00732DFB">
        <w:rPr>
          <w:rFonts w:ascii="Times New Roman" w:hAnsi="Times New Roman" w:cs="Times New Roman"/>
          <w:noProof/>
          <w:sz w:val="28"/>
          <w:szCs w:val="28"/>
          <w:lang w:eastAsia="ru-RU"/>
        </w:rPr>
        <w:drawing>
          <wp:anchor distT="0" distB="0" distL="114300" distR="114300" simplePos="0" relativeHeight="251730944" behindDoc="1" locked="0" layoutInCell="1" allowOverlap="1">
            <wp:simplePos x="0" y="0"/>
            <wp:positionH relativeFrom="column">
              <wp:posOffset>-112565</wp:posOffset>
            </wp:positionH>
            <wp:positionV relativeFrom="paragraph">
              <wp:posOffset>23305</wp:posOffset>
            </wp:positionV>
            <wp:extent cx="1847850" cy="2305050"/>
            <wp:effectExtent l="0" t="0" r="0" b="0"/>
            <wp:wrapNone/>
            <wp:docPr id="9" name="Рисунок 9" descr="C:\OPr\Работа\НАДЗОР-WEB\ШАБЛОНЫ\Картинки\Иловлинский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Pr\Работа\НАДЗОР-WEB\ШАБЛОНЫ\Картинки\Иловлинский0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2305050"/>
                    </a:xfrm>
                    <a:prstGeom prst="rect">
                      <a:avLst/>
                    </a:prstGeom>
                    <a:noFill/>
                    <a:ln>
                      <a:noFill/>
                    </a:ln>
                  </pic:spPr>
                </pic:pic>
              </a:graphicData>
            </a:graphic>
          </wp:anchor>
        </w:drawing>
      </w:r>
    </w:p>
    <w:p w:rsidR="0004324F" w:rsidRPr="00732DFB" w:rsidRDefault="0004324F">
      <w:pPr>
        <w:rPr>
          <w:rFonts w:ascii="Times New Roman" w:hAnsi="Times New Roman" w:cs="Times New Roman"/>
        </w:rPr>
      </w:pPr>
    </w:p>
    <w:p w:rsidR="0004324F" w:rsidRPr="00732DFB" w:rsidRDefault="0004324F">
      <w:pPr>
        <w:rPr>
          <w:rFonts w:ascii="Times New Roman" w:hAnsi="Times New Roman" w:cs="Times New Roman"/>
        </w:rPr>
      </w:pPr>
    </w:p>
    <w:p w:rsidR="0004324F" w:rsidRPr="00732DFB" w:rsidRDefault="0004324F">
      <w:pPr>
        <w:rPr>
          <w:rFonts w:ascii="Times New Roman" w:hAnsi="Times New Roman" w:cs="Times New Roman"/>
        </w:rPr>
      </w:pPr>
    </w:p>
    <w:p w:rsidR="0004324F" w:rsidRPr="00732DFB" w:rsidRDefault="0004324F">
      <w:pPr>
        <w:rPr>
          <w:rFonts w:ascii="Times New Roman" w:hAnsi="Times New Roman" w:cs="Times New Roman"/>
        </w:rPr>
      </w:pPr>
    </w:p>
    <w:p w:rsidR="007A4F71" w:rsidRPr="00732DFB" w:rsidRDefault="007A4F71">
      <w:pPr>
        <w:rPr>
          <w:rFonts w:ascii="Times New Roman" w:hAnsi="Times New Roman" w:cs="Times New Roman"/>
          <w:lang w:val="en-US"/>
        </w:rPr>
      </w:pPr>
    </w:p>
    <w:p w:rsidR="00FC131F" w:rsidRDefault="00FC131F" w:rsidP="00FC131F">
      <w:pPr>
        <w:spacing w:after="0" w:line="240" w:lineRule="auto"/>
        <w:rPr>
          <w:rFonts w:ascii="Times New Roman" w:hAnsi="Times New Roman" w:cs="Times New Roman"/>
          <w:sz w:val="28"/>
          <w:szCs w:val="28"/>
        </w:rPr>
      </w:pPr>
    </w:p>
    <w:p w:rsidR="0004324F" w:rsidRPr="00FC131F" w:rsidRDefault="00494D46" w:rsidP="00FC131F">
      <w:pPr>
        <w:spacing w:after="0" w:line="240" w:lineRule="auto"/>
        <w:rPr>
          <w:rFonts w:ascii="Times New Roman" w:hAnsi="Times New Roman" w:cs="Times New Roman"/>
          <w:sz w:val="28"/>
          <w:szCs w:val="28"/>
        </w:rPr>
      </w:pPr>
      <w:r w:rsidRPr="00FC131F">
        <w:rPr>
          <w:rFonts w:ascii="Times New Roman" w:hAnsi="Times New Roman" w:cs="Times New Roman"/>
          <w:sz w:val="28"/>
          <w:szCs w:val="28"/>
        </w:rPr>
        <w:t>1</w:t>
      </w:r>
      <w:r w:rsidR="00FC131F" w:rsidRPr="00FC131F">
        <w:rPr>
          <w:rFonts w:ascii="Times New Roman" w:hAnsi="Times New Roman" w:cs="Times New Roman"/>
          <w:sz w:val="28"/>
          <w:szCs w:val="28"/>
        </w:rPr>
        <w:t>8</w:t>
      </w:r>
      <w:r w:rsidRPr="00FC131F">
        <w:rPr>
          <w:rFonts w:ascii="Times New Roman" w:hAnsi="Times New Roman" w:cs="Times New Roman"/>
          <w:sz w:val="28"/>
          <w:szCs w:val="28"/>
        </w:rPr>
        <w:t>.05</w:t>
      </w:r>
      <w:r w:rsidR="005C07A2" w:rsidRPr="00FC131F">
        <w:rPr>
          <w:rFonts w:ascii="Times New Roman" w:hAnsi="Times New Roman" w:cs="Times New Roman"/>
          <w:sz w:val="28"/>
          <w:szCs w:val="28"/>
        </w:rPr>
        <w:t>.2023        40-75-2023</w:t>
      </w:r>
    </w:p>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RPr="00732DFB" w:rsidTr="001F5899">
        <w:trPr>
          <w:cantSplit/>
          <w:trHeight w:val="454"/>
        </w:trPr>
        <w:tc>
          <w:tcPr>
            <w:tcW w:w="1581" w:type="dxa"/>
            <w:noWrap/>
          </w:tcPr>
          <w:p w:rsidR="001F5899" w:rsidRPr="00732DFB" w:rsidRDefault="001F5899" w:rsidP="0070686A">
            <w:pPr>
              <w:pStyle w:val="1"/>
              <w:rPr>
                <w:rFonts w:ascii="Times New Roman" w:hAnsi="Times New Roman" w:cs="Times New Roman"/>
                <w:lang w:val="en-US"/>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tblGrid>
      <w:tr w:rsidR="0007553B" w:rsidRPr="00FA4CE3" w:rsidTr="0090162C">
        <w:tc>
          <w:tcPr>
            <w:tcW w:w="5562" w:type="dxa"/>
          </w:tcPr>
          <w:p w:rsidR="005C07A2" w:rsidRDefault="005C07A2" w:rsidP="0016008E">
            <w:pPr>
              <w:pStyle w:val="ad"/>
              <w:spacing w:line="240" w:lineRule="exact"/>
              <w:ind w:right="140"/>
              <w:jc w:val="both"/>
              <w:rPr>
                <w:rFonts w:ascii="Times New Roman" w:hAnsi="Times New Roman"/>
                <w:color w:val="000000"/>
                <w:sz w:val="28"/>
                <w:szCs w:val="28"/>
              </w:rPr>
            </w:pPr>
          </w:p>
          <w:p w:rsidR="005C07A2" w:rsidRDefault="005C07A2" w:rsidP="0016008E">
            <w:pPr>
              <w:pStyle w:val="ad"/>
              <w:spacing w:line="240" w:lineRule="exact"/>
              <w:ind w:right="140"/>
              <w:jc w:val="both"/>
              <w:rPr>
                <w:rFonts w:ascii="Times New Roman" w:hAnsi="Times New Roman"/>
                <w:color w:val="000000"/>
                <w:sz w:val="28"/>
                <w:szCs w:val="28"/>
              </w:rPr>
            </w:pPr>
          </w:p>
          <w:p w:rsidR="0075763E" w:rsidRDefault="0075763E" w:rsidP="0075763E">
            <w:pPr>
              <w:shd w:val="clear" w:color="auto" w:fill="FFFFFF"/>
              <w:spacing w:line="200" w:lineRule="exact"/>
              <w:ind w:left="318" w:right="-1"/>
              <w:jc w:val="both"/>
              <w:rPr>
                <w:rFonts w:ascii="Times New Roman" w:hAnsi="Times New Roman" w:cs="Times New Roman"/>
                <w:color w:val="000000"/>
                <w:spacing w:val="-1"/>
                <w:sz w:val="28"/>
                <w:szCs w:val="28"/>
              </w:rPr>
            </w:pPr>
          </w:p>
          <w:p w:rsidR="0075763E" w:rsidRPr="004D4B79" w:rsidRDefault="0075763E" w:rsidP="0075763E">
            <w:pPr>
              <w:shd w:val="clear" w:color="auto" w:fill="FFFFFF"/>
              <w:spacing w:line="200" w:lineRule="exact"/>
              <w:ind w:left="318" w:right="-1"/>
              <w:jc w:val="both"/>
              <w:rPr>
                <w:rFonts w:ascii="Times New Roman" w:hAnsi="Times New Roman" w:cs="Times New Roman"/>
                <w:color w:val="000000"/>
              </w:rPr>
            </w:pPr>
            <w:r w:rsidRPr="004D4B79">
              <w:rPr>
                <w:rFonts w:ascii="Times New Roman" w:hAnsi="Times New Roman" w:cs="Times New Roman"/>
                <w:color w:val="000000"/>
                <w:spacing w:val="-1"/>
                <w:sz w:val="28"/>
                <w:szCs w:val="28"/>
              </w:rPr>
              <w:t xml:space="preserve">Всем главам Иловлинского </w:t>
            </w:r>
            <w:r w:rsidRPr="004D4B79">
              <w:rPr>
                <w:rFonts w:ascii="Times New Roman" w:hAnsi="Times New Roman" w:cs="Times New Roman"/>
                <w:color w:val="000000"/>
                <w:sz w:val="28"/>
                <w:szCs w:val="28"/>
              </w:rPr>
              <w:t>муниципального района</w:t>
            </w:r>
          </w:p>
          <w:p w:rsidR="0075763E" w:rsidRDefault="0075763E" w:rsidP="0075763E">
            <w:pPr>
              <w:spacing w:line="240" w:lineRule="exact"/>
              <w:ind w:left="319"/>
              <w:rPr>
                <w:rFonts w:ascii="Times New Roman" w:hAnsi="Times New Roman" w:cs="Times New Roman"/>
                <w:color w:val="000000" w:themeColor="text1"/>
                <w:sz w:val="28"/>
                <w:szCs w:val="28"/>
              </w:rPr>
            </w:pPr>
          </w:p>
          <w:p w:rsidR="0075763E" w:rsidRPr="00781320" w:rsidRDefault="0075763E" w:rsidP="0075763E">
            <w:pPr>
              <w:spacing w:line="240" w:lineRule="exact"/>
              <w:ind w:left="319"/>
              <w:rPr>
                <w:rFonts w:ascii="Times New Roman" w:hAnsi="Times New Roman" w:cs="Times New Roman"/>
                <w:color w:val="000000" w:themeColor="text1"/>
                <w:sz w:val="28"/>
                <w:szCs w:val="28"/>
              </w:rPr>
            </w:pPr>
            <w:r w:rsidRPr="00781320">
              <w:rPr>
                <w:rFonts w:ascii="Times New Roman" w:hAnsi="Times New Roman" w:cs="Times New Roman"/>
                <w:color w:val="000000" w:themeColor="text1"/>
                <w:sz w:val="28"/>
                <w:szCs w:val="28"/>
              </w:rPr>
              <w:t xml:space="preserve">Главному редактору </w:t>
            </w:r>
          </w:p>
          <w:p w:rsidR="0075763E" w:rsidRPr="00781320" w:rsidRDefault="0075763E" w:rsidP="0075763E">
            <w:pPr>
              <w:spacing w:line="240" w:lineRule="exact"/>
              <w:ind w:left="319"/>
              <w:rPr>
                <w:rFonts w:ascii="Times New Roman" w:hAnsi="Times New Roman" w:cs="Times New Roman"/>
                <w:color w:val="000000" w:themeColor="text1"/>
                <w:sz w:val="28"/>
                <w:szCs w:val="28"/>
              </w:rPr>
            </w:pPr>
            <w:r w:rsidRPr="00781320">
              <w:rPr>
                <w:rFonts w:ascii="Times New Roman" w:hAnsi="Times New Roman" w:cs="Times New Roman"/>
                <w:color w:val="000000" w:themeColor="text1"/>
                <w:sz w:val="28"/>
                <w:szCs w:val="28"/>
              </w:rPr>
              <w:t>газеты «Донской Вестник»</w:t>
            </w:r>
          </w:p>
          <w:p w:rsidR="0075763E" w:rsidRPr="00781320" w:rsidRDefault="0075763E" w:rsidP="0075763E">
            <w:pPr>
              <w:spacing w:line="240" w:lineRule="exact"/>
              <w:ind w:left="319"/>
              <w:rPr>
                <w:rFonts w:ascii="Times New Roman" w:hAnsi="Times New Roman" w:cs="Times New Roman"/>
                <w:color w:val="000000" w:themeColor="text1"/>
                <w:sz w:val="28"/>
                <w:szCs w:val="28"/>
              </w:rPr>
            </w:pPr>
          </w:p>
          <w:p w:rsidR="0075763E" w:rsidRDefault="0075763E" w:rsidP="0075763E">
            <w:pPr>
              <w:shd w:val="clear" w:color="auto" w:fill="FFFFFF"/>
              <w:spacing w:line="200" w:lineRule="exact"/>
              <w:ind w:left="318" w:right="-1"/>
              <w:jc w:val="both"/>
              <w:rPr>
                <w:rFonts w:ascii="Times New Roman" w:hAnsi="Times New Roman" w:cs="Times New Roman"/>
                <w:color w:val="000000"/>
                <w:spacing w:val="-1"/>
                <w:sz w:val="28"/>
                <w:szCs w:val="28"/>
              </w:rPr>
            </w:pPr>
          </w:p>
          <w:p w:rsidR="002B675E" w:rsidRPr="00426B2F" w:rsidRDefault="002B675E" w:rsidP="002B675E">
            <w:pPr>
              <w:tabs>
                <w:tab w:val="left" w:pos="4860"/>
              </w:tabs>
              <w:spacing w:line="240" w:lineRule="exact"/>
              <w:ind w:right="142"/>
              <w:rPr>
                <w:rFonts w:ascii="Times New Roman" w:hAnsi="Times New Roman" w:cs="Times New Roman"/>
                <w:color w:val="000000" w:themeColor="text1"/>
                <w:sz w:val="28"/>
                <w:szCs w:val="28"/>
              </w:rPr>
            </w:pPr>
          </w:p>
          <w:p w:rsidR="00024D01" w:rsidRPr="00FA4CE3" w:rsidRDefault="00024D01" w:rsidP="00FA4CE3">
            <w:pPr>
              <w:spacing w:line="240" w:lineRule="exact"/>
              <w:ind w:left="322" w:right="-108"/>
              <w:rPr>
                <w:rFonts w:ascii="Times New Roman" w:hAnsi="Times New Roman" w:cs="Times New Roman"/>
                <w:sz w:val="28"/>
                <w:szCs w:val="28"/>
              </w:rPr>
            </w:pPr>
          </w:p>
        </w:tc>
      </w:tr>
      <w:tr w:rsidR="00D41BB5" w:rsidRPr="00FA4CE3" w:rsidTr="0090162C">
        <w:tc>
          <w:tcPr>
            <w:tcW w:w="5562" w:type="dxa"/>
          </w:tcPr>
          <w:p w:rsidR="00D41BB5" w:rsidRPr="00FA4CE3" w:rsidRDefault="00D41BB5" w:rsidP="00FE3EC1">
            <w:pPr>
              <w:spacing w:line="240" w:lineRule="exact"/>
              <w:ind w:right="-108"/>
              <w:rPr>
                <w:rFonts w:ascii="Times New Roman" w:hAnsi="Times New Roman" w:cs="Times New Roman"/>
                <w:sz w:val="28"/>
                <w:szCs w:val="28"/>
              </w:rPr>
            </w:pPr>
          </w:p>
        </w:tc>
      </w:tr>
    </w:tbl>
    <w:p w:rsidR="0075763E" w:rsidRDefault="0075763E" w:rsidP="0075763E">
      <w:pPr>
        <w:spacing w:after="0" w:line="240" w:lineRule="auto"/>
        <w:ind w:firstLine="709"/>
        <w:jc w:val="both"/>
        <w:rPr>
          <w:rFonts w:ascii="Times New Roman" w:hAnsi="Times New Roman" w:cs="Times New Roman"/>
          <w:color w:val="000000"/>
          <w:sz w:val="28"/>
          <w:szCs w:val="28"/>
        </w:rPr>
      </w:pPr>
    </w:p>
    <w:p w:rsidR="00FC131F" w:rsidRDefault="00FC131F" w:rsidP="0075763E">
      <w:pPr>
        <w:spacing w:after="0" w:line="240" w:lineRule="auto"/>
        <w:ind w:firstLine="709"/>
        <w:jc w:val="both"/>
        <w:rPr>
          <w:rFonts w:ascii="Times New Roman" w:hAnsi="Times New Roman" w:cs="Times New Roman"/>
          <w:color w:val="000000"/>
          <w:sz w:val="28"/>
          <w:szCs w:val="28"/>
        </w:rPr>
      </w:pPr>
    </w:p>
    <w:p w:rsidR="0075763E" w:rsidRPr="00EA2C67" w:rsidRDefault="0075763E" w:rsidP="00EA2C67">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84278E">
        <w:rPr>
          <w:rFonts w:ascii="Times New Roman" w:hAnsi="Times New Roman" w:cs="Times New Roman"/>
          <w:color w:val="000000"/>
          <w:sz w:val="28"/>
          <w:szCs w:val="28"/>
        </w:rPr>
        <w:t xml:space="preserve">Прошу опубликовать </w:t>
      </w:r>
      <w:r w:rsidRPr="0039159F">
        <w:rPr>
          <w:rFonts w:ascii="Times New Roman" w:hAnsi="Times New Roman" w:cs="Times New Roman"/>
          <w:color w:val="000000"/>
          <w:sz w:val="28"/>
          <w:szCs w:val="28"/>
        </w:rPr>
        <w:t>пресс</w:t>
      </w:r>
      <w:r w:rsidR="00FC131F">
        <w:rPr>
          <w:rFonts w:ascii="Times New Roman" w:hAnsi="Times New Roman" w:cs="Times New Roman"/>
          <w:color w:val="000000"/>
          <w:sz w:val="28"/>
          <w:szCs w:val="28"/>
        </w:rPr>
        <w:t>-</w:t>
      </w:r>
      <w:r w:rsidRPr="0039159F">
        <w:rPr>
          <w:rFonts w:ascii="Times New Roman" w:hAnsi="Times New Roman" w:cs="Times New Roman"/>
          <w:color w:val="000000"/>
          <w:sz w:val="28"/>
          <w:szCs w:val="28"/>
        </w:rPr>
        <w:t xml:space="preserve">релиз </w:t>
      </w:r>
      <w:r w:rsidR="00FC131F">
        <w:rPr>
          <w:rFonts w:ascii="Times New Roman" w:hAnsi="Times New Roman" w:cs="Times New Roman"/>
          <w:color w:val="000000"/>
          <w:sz w:val="28"/>
          <w:szCs w:val="28"/>
        </w:rPr>
        <w:t>«</w:t>
      </w:r>
      <w:r w:rsidR="00EA2C67">
        <w:rPr>
          <w:rFonts w:ascii="Times New Roman" w:eastAsia="Times New Roman" w:hAnsi="Times New Roman" w:cs="Times New Roman"/>
          <w:b/>
          <w:bCs/>
          <w:color w:val="333333"/>
          <w:sz w:val="28"/>
          <w:szCs w:val="28"/>
          <w:lang w:eastAsia="ru-RU"/>
        </w:rPr>
        <w:t>Ко</w:t>
      </w:r>
      <w:r w:rsidR="00EA2C67" w:rsidRPr="00EA2C67">
        <w:rPr>
          <w:rFonts w:ascii="Times New Roman" w:eastAsia="Times New Roman" w:hAnsi="Times New Roman" w:cs="Times New Roman"/>
          <w:b/>
          <w:bCs/>
          <w:color w:val="333333"/>
          <w:sz w:val="28"/>
          <w:szCs w:val="28"/>
          <w:lang w:eastAsia="ru-RU"/>
        </w:rPr>
        <w:t>нституционный Суд разрешил использовать ср</w:t>
      </w:r>
      <w:bookmarkStart w:id="0" w:name="_GoBack"/>
      <w:bookmarkEnd w:id="0"/>
      <w:r w:rsidR="00EA2C67" w:rsidRPr="00EA2C67">
        <w:rPr>
          <w:rFonts w:ascii="Times New Roman" w:eastAsia="Times New Roman" w:hAnsi="Times New Roman" w:cs="Times New Roman"/>
          <w:b/>
          <w:bCs/>
          <w:color w:val="333333"/>
          <w:sz w:val="28"/>
          <w:szCs w:val="28"/>
          <w:lang w:eastAsia="ru-RU"/>
        </w:rPr>
        <w:t>едства материнского капитала для реконструкции жилых помещений в доме блокированной застройки</w:t>
      </w:r>
      <w:r w:rsidRPr="0039159F">
        <w:rPr>
          <w:rFonts w:ascii="Times New Roman" w:hAnsi="Times New Roman" w:cs="Times New Roman"/>
          <w:color w:val="000000"/>
          <w:sz w:val="28"/>
          <w:szCs w:val="28"/>
        </w:rPr>
        <w:t>»,</w:t>
      </w:r>
      <w:r w:rsidRPr="0084278E">
        <w:rPr>
          <w:rFonts w:ascii="Times New Roman" w:hAnsi="Times New Roman" w:cs="Times New Roman"/>
          <w:color w:val="000000"/>
          <w:sz w:val="28"/>
          <w:szCs w:val="28"/>
        </w:rPr>
        <w:t xml:space="preserve"> в ближайшем выпуске</w:t>
      </w:r>
      <w:r>
        <w:rPr>
          <w:rFonts w:ascii="Times New Roman" w:hAnsi="Times New Roman" w:cs="Times New Roman"/>
          <w:color w:val="000000"/>
          <w:sz w:val="28"/>
          <w:szCs w:val="28"/>
        </w:rPr>
        <w:t xml:space="preserve"> Вашего источника информационного издания, а также на сайте администрации поселения.</w:t>
      </w:r>
    </w:p>
    <w:p w:rsidR="0075763E" w:rsidRDefault="0075763E" w:rsidP="00EA2C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результатах опубликования пресс-релиза с приложением документов, подтверждающих его размещение, прошу сообщить </w:t>
      </w:r>
      <w:r w:rsidRPr="001279D1">
        <w:rPr>
          <w:rFonts w:ascii="Times New Roman" w:hAnsi="Times New Roman" w:cs="Times New Roman"/>
          <w:color w:val="000000" w:themeColor="text1"/>
          <w:sz w:val="28"/>
          <w:szCs w:val="28"/>
        </w:rPr>
        <w:t xml:space="preserve">в наш адрес в срок </w:t>
      </w:r>
      <w:r w:rsidRPr="001279D1">
        <w:rPr>
          <w:rFonts w:ascii="Times New Roman" w:hAnsi="Times New Roman" w:cs="Times New Roman"/>
          <w:b/>
          <w:bCs/>
          <w:color w:val="000000" w:themeColor="text1"/>
          <w:sz w:val="28"/>
          <w:szCs w:val="28"/>
          <w:u w:val="single"/>
        </w:rPr>
        <w:t xml:space="preserve">не позднее </w:t>
      </w:r>
      <w:r>
        <w:rPr>
          <w:rFonts w:ascii="Times New Roman" w:hAnsi="Times New Roman" w:cs="Times New Roman"/>
          <w:b/>
          <w:bCs/>
          <w:color w:val="000000" w:themeColor="text1"/>
          <w:sz w:val="28"/>
          <w:szCs w:val="28"/>
          <w:u w:val="single"/>
        </w:rPr>
        <w:t>3</w:t>
      </w:r>
      <w:r w:rsidR="00FC131F">
        <w:rPr>
          <w:rFonts w:ascii="Times New Roman" w:hAnsi="Times New Roman" w:cs="Times New Roman"/>
          <w:b/>
          <w:bCs/>
          <w:color w:val="000000" w:themeColor="text1"/>
          <w:sz w:val="28"/>
          <w:szCs w:val="28"/>
          <w:u w:val="single"/>
        </w:rPr>
        <w:t>1</w:t>
      </w:r>
      <w:r>
        <w:rPr>
          <w:rFonts w:ascii="Times New Roman" w:hAnsi="Times New Roman" w:cs="Times New Roman"/>
          <w:b/>
          <w:bCs/>
          <w:color w:val="000000" w:themeColor="text1"/>
          <w:sz w:val="28"/>
          <w:szCs w:val="28"/>
          <w:u w:val="single"/>
        </w:rPr>
        <w:t>.05.2023</w:t>
      </w:r>
      <w:r w:rsidRPr="001279D1">
        <w:rPr>
          <w:rFonts w:ascii="Times New Roman" w:hAnsi="Times New Roman" w:cs="Times New Roman"/>
          <w:sz w:val="28"/>
          <w:szCs w:val="28"/>
        </w:rPr>
        <w:t xml:space="preserve"> (на электронный адрес </w:t>
      </w:r>
      <w:hyperlink r:id="rId9" w:history="1">
        <w:r w:rsidRPr="00B01731">
          <w:rPr>
            <w:rStyle w:val="af"/>
            <w:rFonts w:ascii="Times New Roman" w:hAnsi="Times New Roman" w:cs="Times New Roman"/>
            <w:b/>
            <w:sz w:val="28"/>
            <w:szCs w:val="28"/>
          </w:rPr>
          <w:t>chekunova.ilovprok@mail.ru</w:t>
        </w:r>
      </w:hyperlink>
      <w:r w:rsidRPr="001279D1">
        <w:rPr>
          <w:rFonts w:ascii="Times New Roman" w:hAnsi="Times New Roman" w:cs="Times New Roman"/>
          <w:b/>
          <w:color w:val="000000" w:themeColor="text1"/>
          <w:sz w:val="28"/>
          <w:szCs w:val="28"/>
        </w:rPr>
        <w:t>)</w:t>
      </w:r>
      <w:r>
        <w:rPr>
          <w:rFonts w:ascii="Times New Roman" w:hAnsi="Times New Roman" w:cs="Times New Roman"/>
          <w:sz w:val="28"/>
          <w:szCs w:val="28"/>
        </w:rPr>
        <w:t>.</w:t>
      </w:r>
    </w:p>
    <w:p w:rsidR="00494D46" w:rsidRDefault="00494D46" w:rsidP="00494D46">
      <w:pPr>
        <w:pStyle w:val="aa"/>
        <w:shd w:val="clear" w:color="auto" w:fill="FFFFFF"/>
        <w:spacing w:before="0" w:beforeAutospacing="0" w:after="0" w:afterAutospacing="0"/>
        <w:ind w:firstLine="709"/>
        <w:jc w:val="both"/>
        <w:rPr>
          <w:color w:val="333333"/>
          <w:sz w:val="28"/>
          <w:szCs w:val="28"/>
        </w:rPr>
      </w:pPr>
    </w:p>
    <w:p w:rsidR="005C07A2" w:rsidRDefault="005C07A2" w:rsidP="005C07A2">
      <w:pPr>
        <w:pStyle w:val="aa"/>
        <w:shd w:val="clear" w:color="auto" w:fill="FFFFFF"/>
        <w:spacing w:before="0" w:beforeAutospacing="0" w:after="0" w:afterAutospacing="0"/>
        <w:jc w:val="both"/>
        <w:rPr>
          <w:color w:val="333333"/>
          <w:sz w:val="28"/>
          <w:szCs w:val="28"/>
        </w:rPr>
      </w:pPr>
      <w:r>
        <w:rPr>
          <w:color w:val="333333"/>
          <w:sz w:val="28"/>
          <w:szCs w:val="28"/>
        </w:rPr>
        <w:t xml:space="preserve">Приложение: </w:t>
      </w:r>
      <w:r w:rsidR="00FC131F">
        <w:rPr>
          <w:color w:val="333333"/>
          <w:sz w:val="28"/>
          <w:szCs w:val="28"/>
        </w:rPr>
        <w:t>пресс-релиз на 1 л.</w:t>
      </w:r>
    </w:p>
    <w:p w:rsidR="00A35BAC" w:rsidRPr="00710909" w:rsidRDefault="00A35BAC" w:rsidP="00E15125">
      <w:pPr>
        <w:widowControl w:val="0"/>
        <w:spacing w:after="0" w:line="240" w:lineRule="auto"/>
        <w:ind w:right="140"/>
        <w:jc w:val="both"/>
        <w:rPr>
          <w:rFonts w:ascii="Times New Roman" w:hAnsi="Times New Roman"/>
          <w:sz w:val="29"/>
          <w:szCs w:val="29"/>
        </w:rPr>
      </w:pPr>
    </w:p>
    <w:tbl>
      <w:tblPr>
        <w:tblStyle w:val="a3"/>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687"/>
      </w:tblGrid>
      <w:tr w:rsidR="00D935AD" w:rsidRPr="00710909" w:rsidTr="00894670">
        <w:tc>
          <w:tcPr>
            <w:tcW w:w="5443" w:type="dxa"/>
            <w:vAlign w:val="bottom"/>
          </w:tcPr>
          <w:p w:rsidR="00D935AD" w:rsidRPr="00710909" w:rsidRDefault="00A35BAC" w:rsidP="00F9600A">
            <w:pPr>
              <w:spacing w:line="240" w:lineRule="exact"/>
              <w:ind w:right="140"/>
              <w:rPr>
                <w:rFonts w:ascii="Times New Roman" w:hAnsi="Times New Roman" w:cs="Times New Roman"/>
                <w:sz w:val="29"/>
                <w:szCs w:val="29"/>
              </w:rPr>
            </w:pPr>
            <w:r>
              <w:rPr>
                <w:rFonts w:ascii="Times New Roman" w:hAnsi="Times New Roman" w:cs="Times New Roman"/>
                <w:sz w:val="29"/>
                <w:szCs w:val="29"/>
              </w:rPr>
              <w:t>П</w:t>
            </w:r>
            <w:r w:rsidR="00D935AD" w:rsidRPr="00710909">
              <w:rPr>
                <w:rFonts w:ascii="Times New Roman" w:hAnsi="Times New Roman" w:cs="Times New Roman"/>
                <w:sz w:val="29"/>
                <w:szCs w:val="29"/>
              </w:rPr>
              <w:t>рокурор Иловлинского района</w:t>
            </w:r>
          </w:p>
        </w:tc>
        <w:tc>
          <w:tcPr>
            <w:tcW w:w="1701" w:type="dxa"/>
            <w:vAlign w:val="bottom"/>
          </w:tcPr>
          <w:p w:rsidR="00D935AD" w:rsidRPr="00710909" w:rsidRDefault="00D935AD" w:rsidP="00F9600A">
            <w:pPr>
              <w:spacing w:line="240" w:lineRule="exact"/>
              <w:ind w:right="140"/>
              <w:rPr>
                <w:rFonts w:ascii="Times New Roman" w:hAnsi="Times New Roman" w:cs="Times New Roman"/>
                <w:sz w:val="29"/>
                <w:szCs w:val="29"/>
              </w:rPr>
            </w:pPr>
          </w:p>
        </w:tc>
        <w:tc>
          <w:tcPr>
            <w:tcW w:w="2687" w:type="dxa"/>
            <w:vAlign w:val="bottom"/>
          </w:tcPr>
          <w:p w:rsidR="00D935AD" w:rsidRPr="00710909" w:rsidRDefault="00D935AD" w:rsidP="00F9600A">
            <w:pPr>
              <w:spacing w:line="240" w:lineRule="exact"/>
              <w:ind w:right="140"/>
              <w:jc w:val="right"/>
              <w:rPr>
                <w:rFonts w:ascii="Times New Roman" w:hAnsi="Times New Roman" w:cs="Times New Roman"/>
                <w:sz w:val="29"/>
                <w:szCs w:val="29"/>
              </w:rPr>
            </w:pPr>
          </w:p>
          <w:p w:rsidR="00D935AD" w:rsidRPr="00710909" w:rsidRDefault="00FE0570" w:rsidP="00F9600A">
            <w:pPr>
              <w:spacing w:line="240" w:lineRule="exact"/>
              <w:ind w:right="140"/>
              <w:jc w:val="right"/>
              <w:rPr>
                <w:rFonts w:ascii="Times New Roman" w:hAnsi="Times New Roman" w:cs="Times New Roman"/>
                <w:color w:val="E7E6E6" w:themeColor="background2"/>
                <w:sz w:val="29"/>
                <w:szCs w:val="29"/>
              </w:rPr>
            </w:pPr>
            <w:r w:rsidRPr="00710909">
              <w:rPr>
                <w:rFonts w:ascii="Times New Roman" w:hAnsi="Times New Roman" w:cs="Times New Roman"/>
                <w:sz w:val="29"/>
                <w:szCs w:val="29"/>
              </w:rPr>
              <w:t xml:space="preserve"> </w:t>
            </w:r>
            <w:r w:rsidR="00A35BAC">
              <w:rPr>
                <w:rFonts w:ascii="Times New Roman" w:hAnsi="Times New Roman" w:cs="Times New Roman"/>
                <w:sz w:val="29"/>
                <w:szCs w:val="29"/>
              </w:rPr>
              <w:t>Ф.Г. Жакин</w:t>
            </w:r>
          </w:p>
        </w:tc>
      </w:tr>
    </w:tbl>
    <w:p w:rsidR="00FC131F" w:rsidRDefault="00D935AD" w:rsidP="00A35BAC">
      <w:pPr>
        <w:spacing w:before="240" w:line="360" w:lineRule="exact"/>
        <w:ind w:left="1985" w:right="140"/>
        <w:jc w:val="center"/>
        <w:rPr>
          <w:rFonts w:ascii="Times New Roman" w:hAnsi="Times New Roman" w:cs="Times New Roman"/>
          <w:color w:val="BFBFBF" w:themeColor="background1" w:themeShade="BF"/>
          <w:sz w:val="29"/>
          <w:szCs w:val="29"/>
        </w:rPr>
      </w:pPr>
      <w:bookmarkStart w:id="1" w:name="SIGNERSTAMP1"/>
      <w:proofErr w:type="spellStart"/>
      <w:proofErr w:type="gramStart"/>
      <w:r w:rsidRPr="00710909">
        <w:rPr>
          <w:rFonts w:ascii="Times New Roman" w:hAnsi="Times New Roman" w:cs="Times New Roman"/>
          <w:color w:val="BFBFBF" w:themeColor="background1" w:themeShade="BF"/>
          <w:sz w:val="29"/>
          <w:szCs w:val="29"/>
        </w:rPr>
        <w:t>эл.подпись</w:t>
      </w:r>
      <w:bookmarkEnd w:id="1"/>
      <w:proofErr w:type="spellEnd"/>
      <w:proofErr w:type="gramEnd"/>
    </w:p>
    <w:p w:rsidR="00FC131F" w:rsidRPr="00FC131F" w:rsidRDefault="00FC131F" w:rsidP="00FC131F">
      <w:pPr>
        <w:rPr>
          <w:rFonts w:ascii="Times New Roman" w:hAnsi="Times New Roman" w:cs="Times New Roman"/>
          <w:sz w:val="29"/>
          <w:szCs w:val="29"/>
        </w:rPr>
      </w:pPr>
    </w:p>
    <w:p w:rsidR="00FC131F" w:rsidRPr="00FC131F" w:rsidRDefault="00FC131F" w:rsidP="00FC131F">
      <w:pPr>
        <w:rPr>
          <w:rFonts w:ascii="Times New Roman" w:hAnsi="Times New Roman" w:cs="Times New Roman"/>
          <w:sz w:val="29"/>
          <w:szCs w:val="29"/>
        </w:rPr>
      </w:pPr>
    </w:p>
    <w:p w:rsidR="00FC131F" w:rsidRPr="00FC131F" w:rsidRDefault="00FC131F" w:rsidP="00FC131F">
      <w:pPr>
        <w:rPr>
          <w:rFonts w:ascii="Times New Roman" w:hAnsi="Times New Roman" w:cs="Times New Roman"/>
          <w:sz w:val="29"/>
          <w:szCs w:val="29"/>
        </w:rPr>
      </w:pPr>
    </w:p>
    <w:p w:rsidR="00FC131F" w:rsidRPr="00FC131F" w:rsidRDefault="00FC131F" w:rsidP="00FC131F">
      <w:pPr>
        <w:rPr>
          <w:rFonts w:ascii="Times New Roman" w:hAnsi="Times New Roman" w:cs="Times New Roman"/>
          <w:sz w:val="29"/>
          <w:szCs w:val="29"/>
        </w:rPr>
      </w:pPr>
    </w:p>
    <w:p w:rsidR="00FC131F" w:rsidRPr="00FC131F" w:rsidRDefault="00FC131F" w:rsidP="00FC131F">
      <w:pPr>
        <w:rPr>
          <w:rFonts w:ascii="Times New Roman" w:hAnsi="Times New Roman" w:cs="Times New Roman"/>
          <w:sz w:val="29"/>
          <w:szCs w:val="29"/>
        </w:rPr>
      </w:pPr>
    </w:p>
    <w:p w:rsidR="00FC131F" w:rsidRPr="00FC131F" w:rsidRDefault="00FC131F" w:rsidP="00FC131F">
      <w:pPr>
        <w:rPr>
          <w:rFonts w:ascii="Times New Roman" w:hAnsi="Times New Roman" w:cs="Times New Roman"/>
          <w:sz w:val="29"/>
          <w:szCs w:val="29"/>
        </w:rPr>
      </w:pPr>
    </w:p>
    <w:p w:rsidR="00FC131F" w:rsidRPr="00FC131F" w:rsidRDefault="00FC131F" w:rsidP="00FC131F">
      <w:pPr>
        <w:rPr>
          <w:rFonts w:ascii="Times New Roman" w:hAnsi="Times New Roman" w:cs="Times New Roman"/>
          <w:sz w:val="29"/>
          <w:szCs w:val="29"/>
        </w:rPr>
      </w:pPr>
    </w:p>
    <w:p w:rsidR="00FC131F" w:rsidRDefault="00FC131F" w:rsidP="00FC131F">
      <w:pPr>
        <w:rPr>
          <w:rFonts w:ascii="Times New Roman" w:hAnsi="Times New Roman" w:cs="Times New Roman"/>
          <w:sz w:val="29"/>
          <w:szCs w:val="29"/>
        </w:rPr>
      </w:pPr>
    </w:p>
    <w:p w:rsidR="00FC131F" w:rsidRDefault="00FC131F">
      <w:pPr>
        <w:rPr>
          <w:rFonts w:ascii="Times New Roman" w:hAnsi="Times New Roman" w:cs="Times New Roman"/>
          <w:sz w:val="29"/>
          <w:szCs w:val="29"/>
        </w:rPr>
      </w:pPr>
      <w:r>
        <w:rPr>
          <w:rFonts w:ascii="Times New Roman" w:hAnsi="Times New Roman" w:cs="Times New Roman"/>
          <w:sz w:val="29"/>
          <w:szCs w:val="29"/>
        </w:rPr>
        <w:br w:type="page"/>
      </w:r>
    </w:p>
    <w:p w:rsidR="00EA2C67" w:rsidRDefault="00EA2C67" w:rsidP="00EA2C67">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Ко</w:t>
      </w:r>
      <w:r w:rsidRPr="00EA2C67">
        <w:rPr>
          <w:rFonts w:ascii="Times New Roman" w:eastAsia="Times New Roman" w:hAnsi="Times New Roman" w:cs="Times New Roman"/>
          <w:b/>
          <w:bCs/>
          <w:color w:val="333333"/>
          <w:sz w:val="28"/>
          <w:szCs w:val="28"/>
          <w:lang w:eastAsia="ru-RU"/>
        </w:rPr>
        <w:t>нституционный Суд разрешил использовать средства материнского капитала для реконструкции жилых помещений в доме блокированной застройки</w:t>
      </w:r>
    </w:p>
    <w:p w:rsidR="00EA2C67" w:rsidRPr="00EA2C67" w:rsidRDefault="00EA2C67" w:rsidP="00EA2C67">
      <w:pPr>
        <w:shd w:val="clear" w:color="auto" w:fill="FFFFFF"/>
        <w:spacing w:after="0" w:line="240" w:lineRule="auto"/>
        <w:ind w:firstLine="709"/>
        <w:rPr>
          <w:rFonts w:ascii="Times New Roman" w:eastAsia="Times New Roman" w:hAnsi="Times New Roman" w:cs="Times New Roman"/>
          <w:b/>
          <w:bCs/>
          <w:color w:val="333333"/>
          <w:sz w:val="28"/>
          <w:szCs w:val="28"/>
          <w:lang w:eastAsia="ru-RU"/>
        </w:rPr>
      </w:pPr>
    </w:p>
    <w:p w:rsidR="00EA2C67" w:rsidRPr="00EA2C67" w:rsidRDefault="00EA2C67" w:rsidP="00EA2C6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2C67">
        <w:rPr>
          <w:rFonts w:ascii="Times New Roman" w:eastAsia="Times New Roman" w:hAnsi="Times New Roman" w:cs="Times New Roman"/>
          <w:color w:val="333333"/>
          <w:sz w:val="28"/>
          <w:szCs w:val="28"/>
          <w:lang w:eastAsia="ru-RU"/>
        </w:rPr>
        <w:t>Конституционный Суд Российской Федерации в постановлении от 21.12.2022 № 56-П «По делу о проверке конституционности пункта 2 части 1 статьи 10 Федерального закона «О дополнительных мерах государственной поддержки семей, имеющих детей</w:t>
      </w:r>
      <w:r>
        <w:rPr>
          <w:rFonts w:ascii="Times New Roman" w:eastAsia="Times New Roman" w:hAnsi="Times New Roman" w:cs="Times New Roman"/>
          <w:color w:val="333333"/>
          <w:sz w:val="28"/>
          <w:szCs w:val="28"/>
          <w:lang w:eastAsia="ru-RU"/>
        </w:rPr>
        <w:t>»</w:t>
      </w:r>
      <w:r w:rsidRPr="00EA2C67">
        <w:rPr>
          <w:rFonts w:ascii="Times New Roman" w:eastAsia="Times New Roman" w:hAnsi="Times New Roman" w:cs="Times New Roman"/>
          <w:color w:val="333333"/>
          <w:sz w:val="28"/>
          <w:szCs w:val="28"/>
          <w:lang w:eastAsia="ru-RU"/>
        </w:rPr>
        <w:t xml:space="preserve"> разрешил использовать средства материнского капитала для реконструкции жилых помещений в доме блокированной застройки.</w:t>
      </w:r>
    </w:p>
    <w:p w:rsidR="00EA2C67" w:rsidRPr="00EA2C67" w:rsidRDefault="00EA2C67" w:rsidP="00EA2C6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2C67">
        <w:rPr>
          <w:rFonts w:ascii="Times New Roman" w:eastAsia="Times New Roman" w:hAnsi="Times New Roman" w:cs="Times New Roman"/>
          <w:color w:val="333333"/>
          <w:sz w:val="28"/>
          <w:szCs w:val="28"/>
          <w:lang w:eastAsia="ru-RU"/>
        </w:rPr>
        <w:t>В частности, Конституционный Суд отметил, что по буквальному смыслу пункта 2 части 1 статьи 10 Федерального закона «О дополнительных мерах государственной поддержки семей, имеющих детей», в том числе во взаимосвязи с положениями Градостроительного кодекса Российской Федерации и Жилищного кодекса Российской Федерации, действующее регулирование не предусматривает использования средств маткапитала на реконструкцию объекта капитального строительства, не являющегося объектом индивидуального жилищного строительства, даже если при этом улучшаются жилищные условия в жилом помещении, принадлежащем лицу, получившему сертификат на маткапитал.</w:t>
      </w:r>
    </w:p>
    <w:p w:rsidR="00EA2C67" w:rsidRPr="00EA2C67" w:rsidRDefault="00EA2C67" w:rsidP="00EA2C6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2C67">
        <w:rPr>
          <w:rFonts w:ascii="Times New Roman" w:eastAsia="Times New Roman" w:hAnsi="Times New Roman" w:cs="Times New Roman"/>
          <w:color w:val="333333"/>
          <w:sz w:val="28"/>
          <w:szCs w:val="28"/>
          <w:lang w:eastAsia="ru-RU"/>
        </w:rPr>
        <w:t>Однако предназначению маткапитала не противоречит реконструкция иного, нежели объект ИЖС, объекта капитального строительства, в результате которой увеличивается площадь жилого помещения, принадлежащего получившему сертификат лицу.</w:t>
      </w:r>
    </w:p>
    <w:p w:rsidR="00EA2C67" w:rsidRPr="00EA2C67" w:rsidRDefault="00EA2C67" w:rsidP="00EA2C6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2C67">
        <w:rPr>
          <w:rFonts w:ascii="Times New Roman" w:eastAsia="Times New Roman" w:hAnsi="Times New Roman" w:cs="Times New Roman"/>
          <w:color w:val="333333"/>
          <w:sz w:val="28"/>
          <w:szCs w:val="28"/>
          <w:lang w:eastAsia="ru-RU"/>
        </w:rPr>
        <w:t>Таким образом, указанное положение не соответствует Конституции Российской Федерации, поскольку оно не предусматривает возможности направить средства маткапитала на улучшение жилищных условий путем реконструкции иного объекта капитального строительства, предназначенного для постоянного проживания, кроме объекта ИЖС, притом что лицом, получившим сертификат, выполнены все требования, предъявляемые к реконструкции таких объектов, а также соблюдены иные условия направления средств маткапитала на такую реконструкцию.</w:t>
      </w:r>
    </w:p>
    <w:p w:rsidR="00EA2C67" w:rsidRPr="00EA2C67" w:rsidRDefault="00EA2C67" w:rsidP="00EA2C6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2C67">
        <w:rPr>
          <w:rFonts w:ascii="Times New Roman" w:eastAsia="Times New Roman" w:hAnsi="Times New Roman" w:cs="Times New Roman"/>
          <w:color w:val="333333"/>
          <w:sz w:val="28"/>
          <w:szCs w:val="28"/>
          <w:lang w:eastAsia="ru-RU"/>
        </w:rPr>
        <w:t>Конституционный Суд Российской Федерации предписал федеральному законодателю внести необходимые изменения в действующее законодательное регулирование. До этого указание в нормативных правовых актах на реконструкцию именно объектов ИЖС не должно препятствовать направлению средств маткапитала на улучшение жилищных условий путем реконструкции иного объекта капитального строительства, предназначенного для постоянного проживания.</w:t>
      </w:r>
    </w:p>
    <w:p w:rsidR="00FC131F" w:rsidRPr="006E74BE" w:rsidRDefault="00FC131F" w:rsidP="00FC131F">
      <w:pPr>
        <w:pStyle w:val="ad"/>
        <w:spacing w:line="240" w:lineRule="exact"/>
        <w:rPr>
          <w:rFonts w:ascii="Times New Roman" w:hAnsi="Times New Roman"/>
          <w:color w:val="000000" w:themeColor="text1"/>
          <w:sz w:val="28"/>
          <w:szCs w:val="28"/>
        </w:rPr>
      </w:pPr>
    </w:p>
    <w:p w:rsidR="00FC131F" w:rsidRPr="006E74BE" w:rsidRDefault="00FC131F" w:rsidP="00FC131F">
      <w:pPr>
        <w:pStyle w:val="ad"/>
        <w:spacing w:line="240" w:lineRule="exact"/>
        <w:rPr>
          <w:rFonts w:ascii="Times New Roman" w:hAnsi="Times New Roman"/>
          <w:color w:val="000000" w:themeColor="text1"/>
          <w:sz w:val="28"/>
          <w:szCs w:val="28"/>
        </w:rPr>
      </w:pPr>
    </w:p>
    <w:p w:rsidR="00FC131F" w:rsidRPr="006E74BE" w:rsidRDefault="00FC131F" w:rsidP="00FC131F">
      <w:pPr>
        <w:pStyle w:val="ad"/>
        <w:spacing w:line="240" w:lineRule="exact"/>
        <w:rPr>
          <w:rFonts w:ascii="Times New Roman" w:hAnsi="Times New Roman"/>
          <w:color w:val="000000" w:themeColor="text1"/>
          <w:sz w:val="28"/>
          <w:szCs w:val="28"/>
        </w:rPr>
      </w:pPr>
      <w:r w:rsidRPr="006E74BE">
        <w:rPr>
          <w:rFonts w:ascii="Times New Roman" w:hAnsi="Times New Roman"/>
          <w:color w:val="000000" w:themeColor="text1"/>
          <w:sz w:val="28"/>
          <w:szCs w:val="28"/>
        </w:rPr>
        <w:t xml:space="preserve">Старший помощник </w:t>
      </w:r>
      <w:proofErr w:type="gramStart"/>
      <w:r w:rsidRPr="006E74BE">
        <w:rPr>
          <w:rFonts w:ascii="Times New Roman" w:hAnsi="Times New Roman"/>
          <w:color w:val="000000" w:themeColor="text1"/>
          <w:sz w:val="28"/>
          <w:szCs w:val="28"/>
        </w:rPr>
        <w:t>прокурора  Иловлинского</w:t>
      </w:r>
      <w:proofErr w:type="gramEnd"/>
      <w:r w:rsidRPr="006E74BE">
        <w:rPr>
          <w:rFonts w:ascii="Times New Roman" w:hAnsi="Times New Roman"/>
          <w:color w:val="000000" w:themeColor="text1"/>
          <w:sz w:val="28"/>
          <w:szCs w:val="28"/>
        </w:rPr>
        <w:t xml:space="preserve"> района</w:t>
      </w:r>
    </w:p>
    <w:p w:rsidR="00FC131F" w:rsidRPr="006E74BE" w:rsidRDefault="00FC131F" w:rsidP="00FC131F">
      <w:pPr>
        <w:pStyle w:val="ad"/>
        <w:spacing w:line="240" w:lineRule="exact"/>
        <w:rPr>
          <w:rFonts w:ascii="Times New Roman" w:hAnsi="Times New Roman"/>
          <w:color w:val="000000" w:themeColor="text1"/>
          <w:sz w:val="28"/>
          <w:szCs w:val="28"/>
        </w:rPr>
      </w:pPr>
    </w:p>
    <w:p w:rsidR="00FC131F" w:rsidRPr="006E74BE" w:rsidRDefault="00FC131F" w:rsidP="00FC131F">
      <w:pPr>
        <w:pStyle w:val="ad"/>
        <w:spacing w:line="240" w:lineRule="exact"/>
        <w:rPr>
          <w:rFonts w:ascii="Times New Roman" w:hAnsi="Times New Roman"/>
          <w:color w:val="000000" w:themeColor="text1"/>
          <w:sz w:val="28"/>
          <w:szCs w:val="28"/>
        </w:rPr>
      </w:pPr>
      <w:r w:rsidRPr="006E74BE">
        <w:rPr>
          <w:rFonts w:ascii="Times New Roman" w:hAnsi="Times New Roman"/>
          <w:color w:val="000000" w:themeColor="text1"/>
          <w:sz w:val="28"/>
          <w:szCs w:val="28"/>
        </w:rPr>
        <w:t xml:space="preserve">младший советник юстиции </w:t>
      </w:r>
      <w:r w:rsidRPr="006E74BE">
        <w:rPr>
          <w:rFonts w:ascii="Times New Roman" w:hAnsi="Times New Roman"/>
          <w:color w:val="000000" w:themeColor="text1"/>
          <w:sz w:val="28"/>
          <w:szCs w:val="28"/>
        </w:rPr>
        <w:tab/>
      </w:r>
      <w:r w:rsidRPr="006E74BE">
        <w:rPr>
          <w:rFonts w:ascii="Times New Roman" w:hAnsi="Times New Roman"/>
          <w:color w:val="000000" w:themeColor="text1"/>
          <w:sz w:val="28"/>
          <w:szCs w:val="28"/>
        </w:rPr>
        <w:tab/>
      </w:r>
      <w:r w:rsidRPr="006E74BE">
        <w:rPr>
          <w:rFonts w:ascii="Times New Roman" w:hAnsi="Times New Roman"/>
          <w:color w:val="000000" w:themeColor="text1"/>
          <w:sz w:val="28"/>
          <w:szCs w:val="28"/>
        </w:rPr>
        <w:tab/>
      </w:r>
      <w:r w:rsidRPr="006E74BE">
        <w:rPr>
          <w:rFonts w:ascii="Times New Roman" w:hAnsi="Times New Roman"/>
          <w:color w:val="000000" w:themeColor="text1"/>
          <w:sz w:val="28"/>
          <w:szCs w:val="28"/>
        </w:rPr>
        <w:tab/>
        <w:t xml:space="preserve">                                  </w:t>
      </w:r>
      <w:proofErr w:type="spellStart"/>
      <w:r w:rsidRPr="006E74BE">
        <w:rPr>
          <w:rFonts w:ascii="Times New Roman" w:hAnsi="Times New Roman"/>
          <w:color w:val="000000" w:themeColor="text1"/>
          <w:sz w:val="28"/>
          <w:szCs w:val="28"/>
        </w:rPr>
        <w:t>Е.С.Чекунова</w:t>
      </w:r>
      <w:proofErr w:type="spellEnd"/>
    </w:p>
    <w:p w:rsidR="00FC131F" w:rsidRDefault="00FC131F" w:rsidP="00FC131F">
      <w:pPr>
        <w:pStyle w:val="ad"/>
        <w:spacing w:line="240" w:lineRule="exact"/>
        <w:rPr>
          <w:rFonts w:ascii="Times New Roman" w:hAnsi="Times New Roman"/>
          <w:sz w:val="28"/>
          <w:szCs w:val="28"/>
        </w:rPr>
      </w:pPr>
    </w:p>
    <w:p w:rsidR="00FC131F" w:rsidRDefault="00FC131F" w:rsidP="00FC131F">
      <w:pPr>
        <w:pStyle w:val="ad"/>
        <w:spacing w:line="240" w:lineRule="exact"/>
        <w:rPr>
          <w:rFonts w:ascii="Times New Roman" w:hAnsi="Times New Roman"/>
          <w:sz w:val="28"/>
          <w:szCs w:val="28"/>
        </w:rPr>
      </w:pPr>
    </w:p>
    <w:p w:rsidR="00A95E2B" w:rsidRPr="00FC131F" w:rsidRDefault="00A95E2B" w:rsidP="00FC131F">
      <w:pPr>
        <w:ind w:firstLine="708"/>
        <w:rPr>
          <w:rFonts w:ascii="Times New Roman" w:hAnsi="Times New Roman" w:cs="Times New Roman"/>
          <w:sz w:val="29"/>
          <w:szCs w:val="29"/>
        </w:rPr>
      </w:pPr>
    </w:p>
    <w:sectPr w:rsidR="00A95E2B" w:rsidRPr="00FC131F" w:rsidSect="00FE0570">
      <w:headerReference w:type="default" r:id="rId10"/>
      <w:headerReference w:type="first" r:id="rId11"/>
      <w:footerReference w:type="first" r:id="rId12"/>
      <w:pgSz w:w="11906" w:h="16838"/>
      <w:pgMar w:top="425"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E14" w:rsidRDefault="00F37E14" w:rsidP="007212FD">
      <w:pPr>
        <w:spacing w:after="0" w:line="240" w:lineRule="auto"/>
      </w:pPr>
      <w:r>
        <w:separator/>
      </w:r>
    </w:p>
  </w:endnote>
  <w:endnote w:type="continuationSeparator" w:id="0">
    <w:p w:rsidR="00F37E14" w:rsidRDefault="00F37E14"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EA76F3" w:rsidRPr="00C02223" w:rsidTr="00FD07E2">
      <w:trPr>
        <w:cantSplit/>
        <w:trHeight w:val="57"/>
      </w:trPr>
      <w:tc>
        <w:tcPr>
          <w:tcW w:w="3643" w:type="dxa"/>
        </w:tcPr>
        <w:p w:rsidR="00EA76F3" w:rsidRDefault="00EA76F3"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rsidR="00EA76F3" w:rsidRPr="00E12680" w:rsidRDefault="00EA76F3" w:rsidP="0020667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3" w:name="REGNUMSTAMP"/>
          <w:proofErr w:type="gramStart"/>
          <w:r w:rsidRPr="00070889">
            <w:rPr>
              <w:rFonts w:ascii="Times New Roman" w:hAnsi="Times New Roman"/>
              <w:color w:val="BFBFBF" w:themeColor="background1" w:themeShade="BF"/>
              <w:sz w:val="16"/>
              <w:szCs w:val="16"/>
            </w:rPr>
            <w:t>рег.номер</w:t>
          </w:r>
          <w:bookmarkEnd w:id="3"/>
          <w:proofErr w:type="gramEnd"/>
        </w:p>
      </w:tc>
    </w:tr>
  </w:tbl>
  <w:p w:rsidR="00EA76F3" w:rsidRDefault="00EA76F3"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E14" w:rsidRDefault="00F37E14" w:rsidP="007212FD">
      <w:pPr>
        <w:spacing w:after="0" w:line="240" w:lineRule="auto"/>
      </w:pPr>
      <w:r>
        <w:separator/>
      </w:r>
    </w:p>
  </w:footnote>
  <w:footnote w:type="continuationSeparator" w:id="0">
    <w:p w:rsidR="00F37E14" w:rsidRDefault="00F37E14"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61974"/>
      <w:docPartObj>
        <w:docPartGallery w:val="Page Numbers (Top of Page)"/>
        <w:docPartUnique/>
      </w:docPartObj>
    </w:sdtPr>
    <w:sdtEndPr/>
    <w:sdtContent>
      <w:p w:rsidR="00FE0570" w:rsidRDefault="00FE0570">
        <w:pPr>
          <w:pStyle w:val="a4"/>
          <w:jc w:val="center"/>
        </w:pPr>
        <w:r>
          <w:fldChar w:fldCharType="begin"/>
        </w:r>
        <w:r>
          <w:instrText>PAGE   \* MERGEFORMAT</w:instrText>
        </w:r>
        <w:r>
          <w:fldChar w:fldCharType="separate"/>
        </w:r>
        <w:r>
          <w:t>2</w:t>
        </w:r>
        <w:r>
          <w:fldChar w:fldCharType="end"/>
        </w:r>
      </w:p>
    </w:sdtContent>
  </w:sdt>
  <w:p w:rsidR="00FE0570" w:rsidRDefault="00FE05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70" w:rsidRDefault="00FE0570">
    <w:pPr>
      <w:pStyle w:val="a4"/>
      <w:jc w:val="center"/>
    </w:pPr>
  </w:p>
  <w:p w:rsidR="00FE0570" w:rsidRDefault="00FE05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A76A2"/>
    <w:multiLevelType w:val="hybridMultilevel"/>
    <w:tmpl w:val="D7B036C6"/>
    <w:lvl w:ilvl="0" w:tplc="B09E2E3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26ADAB0">
      <w:start w:val="1"/>
      <w:numFmt w:val="bullet"/>
      <w:lvlText w:val="o"/>
      <w:lvlJc w:val="left"/>
      <w:pPr>
        <w:ind w:left="1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1A620C2">
      <w:start w:val="1"/>
      <w:numFmt w:val="bullet"/>
      <w:lvlText w:val="▪"/>
      <w:lvlJc w:val="left"/>
      <w:pPr>
        <w:ind w:left="2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FEBD74">
      <w:start w:val="1"/>
      <w:numFmt w:val="bullet"/>
      <w:lvlText w:val="•"/>
      <w:lvlJc w:val="left"/>
      <w:pPr>
        <w:ind w:left="3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1562DFA">
      <w:start w:val="1"/>
      <w:numFmt w:val="bullet"/>
      <w:lvlText w:val="o"/>
      <w:lvlJc w:val="left"/>
      <w:pPr>
        <w:ind w:left="3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C7AADA2">
      <w:start w:val="1"/>
      <w:numFmt w:val="bullet"/>
      <w:lvlText w:val="▪"/>
      <w:lvlJc w:val="left"/>
      <w:pPr>
        <w:ind w:left="4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CC64DDC">
      <w:start w:val="1"/>
      <w:numFmt w:val="bullet"/>
      <w:lvlText w:val="•"/>
      <w:lvlJc w:val="left"/>
      <w:pPr>
        <w:ind w:left="54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2CEEC24">
      <w:start w:val="1"/>
      <w:numFmt w:val="bullet"/>
      <w:lvlText w:val="o"/>
      <w:lvlJc w:val="left"/>
      <w:pPr>
        <w:ind w:left="61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A82B11C">
      <w:start w:val="1"/>
      <w:numFmt w:val="bullet"/>
      <w:lvlText w:val="▪"/>
      <w:lvlJc w:val="left"/>
      <w:pPr>
        <w:ind w:left="6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6"/>
    <w:rsid w:val="00001462"/>
    <w:rsid w:val="0000285A"/>
    <w:rsid w:val="0001634D"/>
    <w:rsid w:val="00021F0F"/>
    <w:rsid w:val="0002359A"/>
    <w:rsid w:val="00024D01"/>
    <w:rsid w:val="00026C9E"/>
    <w:rsid w:val="00031C8A"/>
    <w:rsid w:val="00032C42"/>
    <w:rsid w:val="000337EA"/>
    <w:rsid w:val="00042E52"/>
    <w:rsid w:val="0004324F"/>
    <w:rsid w:val="000444AA"/>
    <w:rsid w:val="000550FF"/>
    <w:rsid w:val="00056A50"/>
    <w:rsid w:val="00070889"/>
    <w:rsid w:val="0007553B"/>
    <w:rsid w:val="00076B93"/>
    <w:rsid w:val="00077FC8"/>
    <w:rsid w:val="00080007"/>
    <w:rsid w:val="000803E2"/>
    <w:rsid w:val="0009005C"/>
    <w:rsid w:val="00090738"/>
    <w:rsid w:val="00092FF4"/>
    <w:rsid w:val="00095729"/>
    <w:rsid w:val="000A15E1"/>
    <w:rsid w:val="000A4E3C"/>
    <w:rsid w:val="000A6A1E"/>
    <w:rsid w:val="000A6C9D"/>
    <w:rsid w:val="000B3F7F"/>
    <w:rsid w:val="000B708E"/>
    <w:rsid w:val="000C062E"/>
    <w:rsid w:val="000D7262"/>
    <w:rsid w:val="000D7549"/>
    <w:rsid w:val="000E3052"/>
    <w:rsid w:val="000F7BB7"/>
    <w:rsid w:val="00100C9E"/>
    <w:rsid w:val="00107179"/>
    <w:rsid w:val="00127E02"/>
    <w:rsid w:val="00134382"/>
    <w:rsid w:val="00141B20"/>
    <w:rsid w:val="00144445"/>
    <w:rsid w:val="00151B1C"/>
    <w:rsid w:val="0015238C"/>
    <w:rsid w:val="001572B8"/>
    <w:rsid w:val="0016008E"/>
    <w:rsid w:val="00166A1C"/>
    <w:rsid w:val="00173F90"/>
    <w:rsid w:val="00174CAD"/>
    <w:rsid w:val="00180843"/>
    <w:rsid w:val="00181FCF"/>
    <w:rsid w:val="0018208F"/>
    <w:rsid w:val="001822FA"/>
    <w:rsid w:val="001902E1"/>
    <w:rsid w:val="001921AE"/>
    <w:rsid w:val="00194B55"/>
    <w:rsid w:val="00196CDA"/>
    <w:rsid w:val="001A1BED"/>
    <w:rsid w:val="001A71D0"/>
    <w:rsid w:val="001B13EC"/>
    <w:rsid w:val="001B3194"/>
    <w:rsid w:val="001C2357"/>
    <w:rsid w:val="001C2733"/>
    <w:rsid w:val="001D7B70"/>
    <w:rsid w:val="001F169E"/>
    <w:rsid w:val="001F1B23"/>
    <w:rsid w:val="001F5899"/>
    <w:rsid w:val="001F7FCD"/>
    <w:rsid w:val="00201E95"/>
    <w:rsid w:val="002048A1"/>
    <w:rsid w:val="0020667B"/>
    <w:rsid w:val="002137B7"/>
    <w:rsid w:val="0022045F"/>
    <w:rsid w:val="00231813"/>
    <w:rsid w:val="002403E3"/>
    <w:rsid w:val="00266BCF"/>
    <w:rsid w:val="00274515"/>
    <w:rsid w:val="00280D52"/>
    <w:rsid w:val="00281733"/>
    <w:rsid w:val="00284290"/>
    <w:rsid w:val="00286F8D"/>
    <w:rsid w:val="00291073"/>
    <w:rsid w:val="00295B73"/>
    <w:rsid w:val="00297BCD"/>
    <w:rsid w:val="002A45E2"/>
    <w:rsid w:val="002A61DD"/>
    <w:rsid w:val="002B675E"/>
    <w:rsid w:val="002C7795"/>
    <w:rsid w:val="002C7C1D"/>
    <w:rsid w:val="002D484E"/>
    <w:rsid w:val="002D4B53"/>
    <w:rsid w:val="002E2FBB"/>
    <w:rsid w:val="002E7520"/>
    <w:rsid w:val="002F5211"/>
    <w:rsid w:val="00304352"/>
    <w:rsid w:val="003071D4"/>
    <w:rsid w:val="003229AC"/>
    <w:rsid w:val="0034238E"/>
    <w:rsid w:val="00360BE5"/>
    <w:rsid w:val="00362356"/>
    <w:rsid w:val="0037627A"/>
    <w:rsid w:val="0038344B"/>
    <w:rsid w:val="003842AD"/>
    <w:rsid w:val="00384D83"/>
    <w:rsid w:val="00385BFE"/>
    <w:rsid w:val="00386AD8"/>
    <w:rsid w:val="003877B3"/>
    <w:rsid w:val="0039045F"/>
    <w:rsid w:val="0039081A"/>
    <w:rsid w:val="003A0F3F"/>
    <w:rsid w:val="003B4D0B"/>
    <w:rsid w:val="003B7F94"/>
    <w:rsid w:val="003C030D"/>
    <w:rsid w:val="003C0622"/>
    <w:rsid w:val="003C1601"/>
    <w:rsid w:val="003E222E"/>
    <w:rsid w:val="003E391A"/>
    <w:rsid w:val="003E3F16"/>
    <w:rsid w:val="003E45E7"/>
    <w:rsid w:val="003E6B1A"/>
    <w:rsid w:val="004036B5"/>
    <w:rsid w:val="0041727D"/>
    <w:rsid w:val="00426B2F"/>
    <w:rsid w:val="00432416"/>
    <w:rsid w:val="00433841"/>
    <w:rsid w:val="00437E8E"/>
    <w:rsid w:val="004438DA"/>
    <w:rsid w:val="0044437F"/>
    <w:rsid w:val="0045607B"/>
    <w:rsid w:val="00464C05"/>
    <w:rsid w:val="00470AB3"/>
    <w:rsid w:val="00470BE4"/>
    <w:rsid w:val="00471072"/>
    <w:rsid w:val="00471B0F"/>
    <w:rsid w:val="004741D9"/>
    <w:rsid w:val="00475D37"/>
    <w:rsid w:val="00476D07"/>
    <w:rsid w:val="004840EF"/>
    <w:rsid w:val="00491384"/>
    <w:rsid w:val="00493A30"/>
    <w:rsid w:val="00494D46"/>
    <w:rsid w:val="00497EE9"/>
    <w:rsid w:val="004A36F6"/>
    <w:rsid w:val="004B4D38"/>
    <w:rsid w:val="004B5F22"/>
    <w:rsid w:val="004E0AF0"/>
    <w:rsid w:val="004E386A"/>
    <w:rsid w:val="004E74D6"/>
    <w:rsid w:val="004F1CC8"/>
    <w:rsid w:val="00501116"/>
    <w:rsid w:val="00503D80"/>
    <w:rsid w:val="005269F9"/>
    <w:rsid w:val="005306FA"/>
    <w:rsid w:val="00536C62"/>
    <w:rsid w:val="00550595"/>
    <w:rsid w:val="005532CB"/>
    <w:rsid w:val="00553DAC"/>
    <w:rsid w:val="00555C58"/>
    <w:rsid w:val="005601DD"/>
    <w:rsid w:val="00573CBD"/>
    <w:rsid w:val="005741AC"/>
    <w:rsid w:val="00575A0C"/>
    <w:rsid w:val="005916D9"/>
    <w:rsid w:val="00592514"/>
    <w:rsid w:val="005B6345"/>
    <w:rsid w:val="005C07A2"/>
    <w:rsid w:val="005C6A45"/>
    <w:rsid w:val="005C7527"/>
    <w:rsid w:val="005C7FFB"/>
    <w:rsid w:val="005D0B59"/>
    <w:rsid w:val="005D0F18"/>
    <w:rsid w:val="005D2694"/>
    <w:rsid w:val="005E7E53"/>
    <w:rsid w:val="005F3038"/>
    <w:rsid w:val="005F3921"/>
    <w:rsid w:val="005F5A3A"/>
    <w:rsid w:val="005F639F"/>
    <w:rsid w:val="00604D55"/>
    <w:rsid w:val="00610CE9"/>
    <w:rsid w:val="00616173"/>
    <w:rsid w:val="00622A3B"/>
    <w:rsid w:val="00632958"/>
    <w:rsid w:val="006400F7"/>
    <w:rsid w:val="00640924"/>
    <w:rsid w:val="00642C79"/>
    <w:rsid w:val="006541AC"/>
    <w:rsid w:val="0065704F"/>
    <w:rsid w:val="00660774"/>
    <w:rsid w:val="00670189"/>
    <w:rsid w:val="00672D84"/>
    <w:rsid w:val="0067714B"/>
    <w:rsid w:val="006779E4"/>
    <w:rsid w:val="00677F4D"/>
    <w:rsid w:val="00687463"/>
    <w:rsid w:val="006879C2"/>
    <w:rsid w:val="006917B5"/>
    <w:rsid w:val="00693993"/>
    <w:rsid w:val="00696E80"/>
    <w:rsid w:val="006B3CEA"/>
    <w:rsid w:val="006B67F6"/>
    <w:rsid w:val="006E0F87"/>
    <w:rsid w:val="006E1A0F"/>
    <w:rsid w:val="006E2551"/>
    <w:rsid w:val="006E2734"/>
    <w:rsid w:val="006E2A1E"/>
    <w:rsid w:val="006E2C0D"/>
    <w:rsid w:val="006F214A"/>
    <w:rsid w:val="006F4D2C"/>
    <w:rsid w:val="006F7CC2"/>
    <w:rsid w:val="007047DF"/>
    <w:rsid w:val="00705453"/>
    <w:rsid w:val="0070686A"/>
    <w:rsid w:val="00710909"/>
    <w:rsid w:val="0071487B"/>
    <w:rsid w:val="00717A8F"/>
    <w:rsid w:val="007212FD"/>
    <w:rsid w:val="00722A7C"/>
    <w:rsid w:val="00725C8E"/>
    <w:rsid w:val="00726261"/>
    <w:rsid w:val="007327AD"/>
    <w:rsid w:val="00732DFB"/>
    <w:rsid w:val="007435DA"/>
    <w:rsid w:val="00756488"/>
    <w:rsid w:val="00756F79"/>
    <w:rsid w:val="0075763E"/>
    <w:rsid w:val="00761F88"/>
    <w:rsid w:val="0076212D"/>
    <w:rsid w:val="00762942"/>
    <w:rsid w:val="00765EFB"/>
    <w:rsid w:val="00767E11"/>
    <w:rsid w:val="00772836"/>
    <w:rsid w:val="007928EA"/>
    <w:rsid w:val="0079459D"/>
    <w:rsid w:val="007A268C"/>
    <w:rsid w:val="007A4F71"/>
    <w:rsid w:val="007C155E"/>
    <w:rsid w:val="007C17ED"/>
    <w:rsid w:val="007C46FD"/>
    <w:rsid w:val="007C56C9"/>
    <w:rsid w:val="007E0379"/>
    <w:rsid w:val="007E1015"/>
    <w:rsid w:val="007E330D"/>
    <w:rsid w:val="007E3B4E"/>
    <w:rsid w:val="007F6C97"/>
    <w:rsid w:val="0080110C"/>
    <w:rsid w:val="00813A6C"/>
    <w:rsid w:val="00830602"/>
    <w:rsid w:val="008307B9"/>
    <w:rsid w:val="00836C2F"/>
    <w:rsid w:val="008449E5"/>
    <w:rsid w:val="00850D74"/>
    <w:rsid w:val="00861729"/>
    <w:rsid w:val="00870F99"/>
    <w:rsid w:val="008723B7"/>
    <w:rsid w:val="008739C3"/>
    <w:rsid w:val="00874AEC"/>
    <w:rsid w:val="00877A3D"/>
    <w:rsid w:val="00881FF5"/>
    <w:rsid w:val="008825C3"/>
    <w:rsid w:val="00882B4E"/>
    <w:rsid w:val="00890E84"/>
    <w:rsid w:val="008A2A83"/>
    <w:rsid w:val="008B567E"/>
    <w:rsid w:val="008C2816"/>
    <w:rsid w:val="008C6342"/>
    <w:rsid w:val="008D2767"/>
    <w:rsid w:val="008F3F92"/>
    <w:rsid w:val="008F7298"/>
    <w:rsid w:val="0090162C"/>
    <w:rsid w:val="00902700"/>
    <w:rsid w:val="00906E08"/>
    <w:rsid w:val="009107B5"/>
    <w:rsid w:val="0091410A"/>
    <w:rsid w:val="009238B8"/>
    <w:rsid w:val="00923FB5"/>
    <w:rsid w:val="00932222"/>
    <w:rsid w:val="0093472E"/>
    <w:rsid w:val="0095333B"/>
    <w:rsid w:val="00962316"/>
    <w:rsid w:val="00965F3A"/>
    <w:rsid w:val="0097352B"/>
    <w:rsid w:val="0099556E"/>
    <w:rsid w:val="009B5E2A"/>
    <w:rsid w:val="009D5CBB"/>
    <w:rsid w:val="009D6FC9"/>
    <w:rsid w:val="009D7277"/>
    <w:rsid w:val="009E048B"/>
    <w:rsid w:val="009E0D2F"/>
    <w:rsid w:val="009E3844"/>
    <w:rsid w:val="009F4CE3"/>
    <w:rsid w:val="00A009C7"/>
    <w:rsid w:val="00A012D7"/>
    <w:rsid w:val="00A13268"/>
    <w:rsid w:val="00A21AA7"/>
    <w:rsid w:val="00A30D31"/>
    <w:rsid w:val="00A34E6D"/>
    <w:rsid w:val="00A35BAC"/>
    <w:rsid w:val="00A4041A"/>
    <w:rsid w:val="00A406D6"/>
    <w:rsid w:val="00A42261"/>
    <w:rsid w:val="00A45F78"/>
    <w:rsid w:val="00A53FF2"/>
    <w:rsid w:val="00A561DF"/>
    <w:rsid w:val="00A56FBD"/>
    <w:rsid w:val="00A64411"/>
    <w:rsid w:val="00A673F2"/>
    <w:rsid w:val="00A70A77"/>
    <w:rsid w:val="00A858C3"/>
    <w:rsid w:val="00A9011F"/>
    <w:rsid w:val="00A92256"/>
    <w:rsid w:val="00A95BBB"/>
    <w:rsid w:val="00A95E2B"/>
    <w:rsid w:val="00A97931"/>
    <w:rsid w:val="00AA2B64"/>
    <w:rsid w:val="00AC31DA"/>
    <w:rsid w:val="00AD01AD"/>
    <w:rsid w:val="00AE2D40"/>
    <w:rsid w:val="00AE59FA"/>
    <w:rsid w:val="00AF4027"/>
    <w:rsid w:val="00AF709A"/>
    <w:rsid w:val="00B03059"/>
    <w:rsid w:val="00B0388C"/>
    <w:rsid w:val="00B05F6A"/>
    <w:rsid w:val="00B067A1"/>
    <w:rsid w:val="00B0777C"/>
    <w:rsid w:val="00B105CE"/>
    <w:rsid w:val="00B13E88"/>
    <w:rsid w:val="00B15998"/>
    <w:rsid w:val="00B23DCC"/>
    <w:rsid w:val="00B257DB"/>
    <w:rsid w:val="00B30832"/>
    <w:rsid w:val="00B308BD"/>
    <w:rsid w:val="00B53FFA"/>
    <w:rsid w:val="00B54CB1"/>
    <w:rsid w:val="00B55C7F"/>
    <w:rsid w:val="00B644E2"/>
    <w:rsid w:val="00B66086"/>
    <w:rsid w:val="00B811B8"/>
    <w:rsid w:val="00B82B2F"/>
    <w:rsid w:val="00B93C1B"/>
    <w:rsid w:val="00B9544B"/>
    <w:rsid w:val="00BA1182"/>
    <w:rsid w:val="00BA1D81"/>
    <w:rsid w:val="00BA2ED5"/>
    <w:rsid w:val="00BC59D4"/>
    <w:rsid w:val="00BC6A8C"/>
    <w:rsid w:val="00BD31CB"/>
    <w:rsid w:val="00BD4AF2"/>
    <w:rsid w:val="00BE4CBA"/>
    <w:rsid w:val="00BF42CF"/>
    <w:rsid w:val="00C0150B"/>
    <w:rsid w:val="00C04A19"/>
    <w:rsid w:val="00C07741"/>
    <w:rsid w:val="00C1310A"/>
    <w:rsid w:val="00C13663"/>
    <w:rsid w:val="00C1678A"/>
    <w:rsid w:val="00C23C4D"/>
    <w:rsid w:val="00C32DEB"/>
    <w:rsid w:val="00C4069F"/>
    <w:rsid w:val="00C42C9D"/>
    <w:rsid w:val="00C439C1"/>
    <w:rsid w:val="00C458DA"/>
    <w:rsid w:val="00C45C7E"/>
    <w:rsid w:val="00C5624E"/>
    <w:rsid w:val="00C66B82"/>
    <w:rsid w:val="00C73886"/>
    <w:rsid w:val="00C809BA"/>
    <w:rsid w:val="00C813DA"/>
    <w:rsid w:val="00CA18C3"/>
    <w:rsid w:val="00CA5F0B"/>
    <w:rsid w:val="00CB11EE"/>
    <w:rsid w:val="00CB564A"/>
    <w:rsid w:val="00CB793A"/>
    <w:rsid w:val="00CD1C0A"/>
    <w:rsid w:val="00CD29FE"/>
    <w:rsid w:val="00CD3804"/>
    <w:rsid w:val="00CE2511"/>
    <w:rsid w:val="00CE37A6"/>
    <w:rsid w:val="00CF3A3C"/>
    <w:rsid w:val="00D03020"/>
    <w:rsid w:val="00D13CD6"/>
    <w:rsid w:val="00D24EFE"/>
    <w:rsid w:val="00D30322"/>
    <w:rsid w:val="00D307A1"/>
    <w:rsid w:val="00D328DF"/>
    <w:rsid w:val="00D33A78"/>
    <w:rsid w:val="00D34A48"/>
    <w:rsid w:val="00D41BB5"/>
    <w:rsid w:val="00D479B7"/>
    <w:rsid w:val="00D510CF"/>
    <w:rsid w:val="00D65D6D"/>
    <w:rsid w:val="00D67556"/>
    <w:rsid w:val="00D76369"/>
    <w:rsid w:val="00D861EA"/>
    <w:rsid w:val="00D935AD"/>
    <w:rsid w:val="00D941DC"/>
    <w:rsid w:val="00D96233"/>
    <w:rsid w:val="00DA7641"/>
    <w:rsid w:val="00DC1887"/>
    <w:rsid w:val="00DC46FB"/>
    <w:rsid w:val="00DD49B8"/>
    <w:rsid w:val="00DF2A3C"/>
    <w:rsid w:val="00DF74D9"/>
    <w:rsid w:val="00E12680"/>
    <w:rsid w:val="00E15125"/>
    <w:rsid w:val="00E214C1"/>
    <w:rsid w:val="00E239CA"/>
    <w:rsid w:val="00E340E0"/>
    <w:rsid w:val="00E44B9F"/>
    <w:rsid w:val="00E5020C"/>
    <w:rsid w:val="00E5383B"/>
    <w:rsid w:val="00E57053"/>
    <w:rsid w:val="00E578F8"/>
    <w:rsid w:val="00E603C1"/>
    <w:rsid w:val="00E81530"/>
    <w:rsid w:val="00E8158C"/>
    <w:rsid w:val="00E83AD1"/>
    <w:rsid w:val="00EA1DA0"/>
    <w:rsid w:val="00EA2634"/>
    <w:rsid w:val="00EA2C67"/>
    <w:rsid w:val="00EA497D"/>
    <w:rsid w:val="00EA76F3"/>
    <w:rsid w:val="00EB5B39"/>
    <w:rsid w:val="00EC2069"/>
    <w:rsid w:val="00EC65DA"/>
    <w:rsid w:val="00EC7870"/>
    <w:rsid w:val="00EC7FC1"/>
    <w:rsid w:val="00ED46F3"/>
    <w:rsid w:val="00ED62E8"/>
    <w:rsid w:val="00EE03D1"/>
    <w:rsid w:val="00EE59E5"/>
    <w:rsid w:val="00EF32E2"/>
    <w:rsid w:val="00F01891"/>
    <w:rsid w:val="00F0673C"/>
    <w:rsid w:val="00F11DB3"/>
    <w:rsid w:val="00F15E73"/>
    <w:rsid w:val="00F37617"/>
    <w:rsid w:val="00F37E14"/>
    <w:rsid w:val="00F431AD"/>
    <w:rsid w:val="00F4476D"/>
    <w:rsid w:val="00F47147"/>
    <w:rsid w:val="00F545C7"/>
    <w:rsid w:val="00F57360"/>
    <w:rsid w:val="00F605F0"/>
    <w:rsid w:val="00F607D3"/>
    <w:rsid w:val="00F6400A"/>
    <w:rsid w:val="00F66AC5"/>
    <w:rsid w:val="00F83DBB"/>
    <w:rsid w:val="00F8464A"/>
    <w:rsid w:val="00F9420C"/>
    <w:rsid w:val="00F95708"/>
    <w:rsid w:val="00F95FA4"/>
    <w:rsid w:val="00F9600A"/>
    <w:rsid w:val="00F96C94"/>
    <w:rsid w:val="00FA01E1"/>
    <w:rsid w:val="00FA4CE3"/>
    <w:rsid w:val="00FA4E29"/>
    <w:rsid w:val="00FA763F"/>
    <w:rsid w:val="00FA76D9"/>
    <w:rsid w:val="00FA7E51"/>
    <w:rsid w:val="00FB673E"/>
    <w:rsid w:val="00FB7145"/>
    <w:rsid w:val="00FB798C"/>
    <w:rsid w:val="00FC131F"/>
    <w:rsid w:val="00FC279E"/>
    <w:rsid w:val="00FD07E2"/>
    <w:rsid w:val="00FD0FD2"/>
    <w:rsid w:val="00FE0570"/>
    <w:rsid w:val="00FE23D6"/>
    <w:rsid w:val="00FE3EC1"/>
    <w:rsid w:val="00FE646C"/>
    <w:rsid w:val="00FF1107"/>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DDAEA"/>
  <w15:docId w15:val="{A3E32B5C-20FF-4B6C-BC70-C7F8F1BD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4B53"/>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EA76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F3"/>
    <w:rPr>
      <w:rFonts w:ascii="Tahoma" w:hAnsi="Tahoma" w:cs="Tahoma"/>
      <w:sz w:val="16"/>
      <w:szCs w:val="16"/>
    </w:rPr>
  </w:style>
  <w:style w:type="paragraph" w:styleId="aa">
    <w:name w:val="Normal (Web)"/>
    <w:basedOn w:val="a"/>
    <w:uiPriority w:val="99"/>
    <w:unhideWhenUsed/>
    <w:rsid w:val="00D41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D41BB5"/>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D41BB5"/>
    <w:rPr>
      <w:rFonts w:ascii="Times New Roman" w:eastAsia="Times New Roman" w:hAnsi="Times New Roman" w:cs="Times New Roman"/>
      <w:sz w:val="20"/>
      <w:szCs w:val="20"/>
      <w:lang w:eastAsia="ru-RU"/>
    </w:rPr>
  </w:style>
  <w:style w:type="character" w:customStyle="1" w:styleId="2">
    <w:name w:val="Основной текст (2)_"/>
    <w:link w:val="20"/>
    <w:rsid w:val="00761F88"/>
    <w:rPr>
      <w:sz w:val="26"/>
      <w:szCs w:val="26"/>
      <w:shd w:val="clear" w:color="auto" w:fill="FFFFFF"/>
    </w:rPr>
  </w:style>
  <w:style w:type="paragraph" w:customStyle="1" w:styleId="20">
    <w:name w:val="Основной текст (2)"/>
    <w:basedOn w:val="a"/>
    <w:link w:val="2"/>
    <w:rsid w:val="00761F88"/>
    <w:pPr>
      <w:widowControl w:val="0"/>
      <w:shd w:val="clear" w:color="auto" w:fill="FFFFFF"/>
      <w:spacing w:after="180" w:line="240" w:lineRule="exact"/>
    </w:pPr>
    <w:rPr>
      <w:sz w:val="26"/>
      <w:szCs w:val="26"/>
    </w:rPr>
  </w:style>
  <w:style w:type="paragraph" w:customStyle="1" w:styleId="Textbody">
    <w:name w:val="Text body"/>
    <w:basedOn w:val="a"/>
    <w:rsid w:val="00761F88"/>
    <w:pPr>
      <w:suppressAutoHyphens/>
      <w:autoSpaceDN w:val="0"/>
      <w:spacing w:after="120" w:line="240" w:lineRule="auto"/>
      <w:textAlignment w:val="baseline"/>
    </w:pPr>
    <w:rPr>
      <w:rFonts w:ascii="Times New Roman" w:eastAsia="Times New Roman" w:hAnsi="Times New Roman" w:cs="Times New Roman"/>
      <w:kern w:val="3"/>
      <w:sz w:val="24"/>
      <w:szCs w:val="24"/>
    </w:rPr>
  </w:style>
  <w:style w:type="paragraph" w:styleId="ad">
    <w:name w:val="No Spacing"/>
    <w:aliases w:val="No Spacing,Документ"/>
    <w:link w:val="ae"/>
    <w:uiPriority w:val="1"/>
    <w:qFormat/>
    <w:rsid w:val="00F431AD"/>
    <w:pPr>
      <w:spacing w:after="0" w:line="240" w:lineRule="auto"/>
    </w:pPr>
    <w:rPr>
      <w:rFonts w:ascii="Calibri" w:eastAsia="Times New Roman" w:hAnsi="Calibri" w:cs="Times New Roman"/>
      <w:lang w:eastAsia="ru-RU"/>
    </w:rPr>
  </w:style>
  <w:style w:type="character" w:customStyle="1" w:styleId="ae">
    <w:name w:val="Без интервала Знак"/>
    <w:aliases w:val="No Spacing Знак,Документ Знак"/>
    <w:link w:val="ad"/>
    <w:uiPriority w:val="1"/>
    <w:locked/>
    <w:rsid w:val="00F431AD"/>
    <w:rPr>
      <w:rFonts w:ascii="Calibri" w:eastAsia="Times New Roman" w:hAnsi="Calibri" w:cs="Times New Roman"/>
      <w:lang w:eastAsia="ru-RU"/>
    </w:rPr>
  </w:style>
  <w:style w:type="paragraph" w:customStyle="1" w:styleId="ConsPlusNormal">
    <w:name w:val="ConsPlusNormal"/>
    <w:link w:val="ConsPlusNormal0"/>
    <w:rsid w:val="00F43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31AD"/>
    <w:rPr>
      <w:rFonts w:ascii="Arial" w:eastAsia="Times New Roman" w:hAnsi="Arial" w:cs="Arial"/>
      <w:sz w:val="20"/>
      <w:szCs w:val="20"/>
      <w:lang w:eastAsia="ru-RU"/>
    </w:rPr>
  </w:style>
  <w:style w:type="character" w:styleId="af">
    <w:name w:val="Hyperlink"/>
    <w:basedOn w:val="a0"/>
    <w:uiPriority w:val="99"/>
    <w:unhideWhenUsed/>
    <w:rsid w:val="00BA2ED5"/>
    <w:rPr>
      <w:color w:val="0563C1" w:themeColor="hyperlink"/>
      <w:u w:val="single"/>
    </w:rPr>
  </w:style>
  <w:style w:type="character" w:customStyle="1" w:styleId="af0">
    <w:name w:val="Основной текст_"/>
    <w:link w:val="11"/>
    <w:rsid w:val="00BA2ED5"/>
    <w:rPr>
      <w:sz w:val="26"/>
      <w:szCs w:val="26"/>
      <w:shd w:val="clear" w:color="auto" w:fill="FFFFFF"/>
    </w:rPr>
  </w:style>
  <w:style w:type="paragraph" w:customStyle="1" w:styleId="11">
    <w:name w:val="Основной текст1"/>
    <w:basedOn w:val="a"/>
    <w:link w:val="af0"/>
    <w:rsid w:val="00BA2ED5"/>
    <w:pPr>
      <w:shd w:val="clear" w:color="auto" w:fill="FFFFFF"/>
      <w:spacing w:before="1140" w:after="0" w:line="312" w:lineRule="exact"/>
      <w:ind w:hanging="340"/>
      <w:jc w:val="both"/>
    </w:pPr>
    <w:rPr>
      <w:sz w:val="26"/>
      <w:szCs w:val="26"/>
    </w:rPr>
  </w:style>
  <w:style w:type="character" w:customStyle="1" w:styleId="FontStyle78">
    <w:name w:val="Font Style78"/>
    <w:basedOn w:val="a0"/>
    <w:uiPriority w:val="99"/>
    <w:rsid w:val="002A45E2"/>
    <w:rPr>
      <w:rFonts w:ascii="Times New Roman" w:hAnsi="Times New Roman" w:cs="Times New Roman"/>
      <w:sz w:val="26"/>
      <w:szCs w:val="26"/>
    </w:rPr>
  </w:style>
  <w:style w:type="paragraph" w:styleId="af1">
    <w:name w:val="List Paragraph"/>
    <w:basedOn w:val="a"/>
    <w:uiPriority w:val="34"/>
    <w:qFormat/>
    <w:rsid w:val="002A45E2"/>
    <w:pPr>
      <w:spacing w:after="200" w:line="276" w:lineRule="auto"/>
      <w:ind w:left="720"/>
      <w:contextualSpacing/>
    </w:pPr>
    <w:rPr>
      <w:rFonts w:eastAsiaTheme="minorEastAsia"/>
      <w:lang w:eastAsia="ru-RU"/>
    </w:rPr>
  </w:style>
  <w:style w:type="character" w:customStyle="1" w:styleId="apple-converted-space">
    <w:name w:val="apple-converted-space"/>
    <w:basedOn w:val="a0"/>
    <w:rsid w:val="00080007"/>
  </w:style>
  <w:style w:type="paragraph" w:customStyle="1" w:styleId="Style8">
    <w:name w:val="Style8"/>
    <w:basedOn w:val="a"/>
    <w:uiPriority w:val="99"/>
    <w:rsid w:val="00F545C7"/>
    <w:pPr>
      <w:widowControl w:val="0"/>
      <w:autoSpaceDE w:val="0"/>
      <w:autoSpaceDN w:val="0"/>
      <w:adjustRightInd w:val="0"/>
      <w:spacing w:after="0" w:line="322" w:lineRule="exact"/>
      <w:ind w:firstLine="922"/>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F545C7"/>
    <w:rPr>
      <w:rFonts w:ascii="Times New Roman" w:hAnsi="Times New Roman" w:cs="Times New Roman"/>
      <w:sz w:val="26"/>
      <w:szCs w:val="26"/>
    </w:rPr>
  </w:style>
  <w:style w:type="character" w:customStyle="1" w:styleId="link">
    <w:name w:val="link"/>
    <w:basedOn w:val="a0"/>
    <w:rsid w:val="00F545C7"/>
  </w:style>
  <w:style w:type="paragraph" w:customStyle="1" w:styleId="15">
    <w:name w:val="Основной текст15"/>
    <w:basedOn w:val="a"/>
    <w:rsid w:val="00F9600A"/>
    <w:pPr>
      <w:shd w:val="clear" w:color="auto" w:fill="FFFFFF"/>
      <w:spacing w:after="180" w:line="0" w:lineRule="atLeast"/>
      <w:jc w:val="center"/>
    </w:pPr>
    <w:rPr>
      <w:rFonts w:ascii="Times New Roman" w:hAnsi="Times New Roman"/>
      <w:sz w:val="26"/>
      <w:szCs w:val="26"/>
    </w:rPr>
  </w:style>
  <w:style w:type="character" w:styleId="af2">
    <w:name w:val="Unresolved Mention"/>
    <w:basedOn w:val="a0"/>
    <w:uiPriority w:val="99"/>
    <w:semiHidden/>
    <w:unhideWhenUsed/>
    <w:rsid w:val="00FE0570"/>
    <w:rPr>
      <w:color w:val="605E5C"/>
      <w:shd w:val="clear" w:color="auto" w:fill="E1DFDD"/>
    </w:rPr>
  </w:style>
  <w:style w:type="character" w:customStyle="1" w:styleId="snippetequal">
    <w:name w:val="snippet_equal"/>
    <w:basedOn w:val="a0"/>
    <w:rsid w:val="00A64411"/>
  </w:style>
  <w:style w:type="character" w:customStyle="1" w:styleId="12">
    <w:name w:val="Заголовок1"/>
    <w:basedOn w:val="a0"/>
    <w:rsid w:val="0016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kunova.ilovpro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D138-33E1-434D-B7E4-76D83CE9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Чекунова Е.С.</dc:creator>
  <cp:lastModifiedBy>Чекунова Елена Сергеевна</cp:lastModifiedBy>
  <cp:revision>2</cp:revision>
  <cp:lastPrinted>2021-06-17T13:00:00Z</cp:lastPrinted>
  <dcterms:created xsi:type="dcterms:W3CDTF">2023-05-18T07:26:00Z</dcterms:created>
  <dcterms:modified xsi:type="dcterms:W3CDTF">2023-05-18T07:26:00Z</dcterms:modified>
</cp:coreProperties>
</file>