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BF" w:rsidRPr="00983B00" w:rsidRDefault="00A006BF" w:rsidP="00A006B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B00">
        <w:rPr>
          <w:rFonts w:ascii="Times New Roman" w:hAnsi="Times New Roman" w:cs="Times New Roman"/>
          <w:sz w:val="24"/>
          <w:szCs w:val="24"/>
        </w:rPr>
        <w:t>В компании "Газпром трансгаз Волгоград" интеллектуальное движение развивается на протяжении длительного времени. Недавно состоялась онлайн-игра "Знатоки", которая стала частью этого развития.</w:t>
      </w:r>
    </w:p>
    <w:p w:rsidR="00A006BF" w:rsidRPr="00983B00" w:rsidRDefault="00A006BF" w:rsidP="00A006B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B00">
        <w:rPr>
          <w:rFonts w:ascii="Times New Roman" w:hAnsi="Times New Roman" w:cs="Times New Roman"/>
          <w:sz w:val="24"/>
          <w:szCs w:val="24"/>
        </w:rPr>
        <w:t xml:space="preserve">Интеллектуальное соревнование проходило между командами 17 филиалов Общества. Формат интеллектуального турнира предусматривал ответы команд на 30 вопросов, </w:t>
      </w:r>
      <w:r w:rsidRPr="00983B00">
        <w:rPr>
          <w:rFonts w:ascii="Times New Roman" w:hAnsi="Times New Roman" w:cs="Times New Roman"/>
          <w:color w:val="222222"/>
          <w:sz w:val="24"/>
          <w:szCs w:val="24"/>
        </w:rPr>
        <w:t>из различных областей знаний, для ответов на которые требовались не только эрудиция, творческий подход и смекалка, но и настоящая командная игра, умение слушать и слышать своих партнеров за игровым столом.</w:t>
      </w:r>
    </w:p>
    <w:p w:rsidR="00A006BF" w:rsidRPr="00983B00" w:rsidRDefault="00A006BF" w:rsidP="00A006B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B00">
        <w:rPr>
          <w:rFonts w:ascii="Times New Roman" w:hAnsi="Times New Roman" w:cs="Times New Roman"/>
          <w:sz w:val="24"/>
          <w:szCs w:val="24"/>
        </w:rPr>
        <w:t>После напряженной борьбы первое место в интеллектуальной игре "Знаток" заняли участники команды "Позитив" из Логовского ЛПУ МГ.</w:t>
      </w:r>
    </w:p>
    <w:p w:rsidR="00A006BF" w:rsidRPr="00547B1E" w:rsidRDefault="00A006BF" w:rsidP="00A006B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00">
        <w:rPr>
          <w:rFonts w:ascii="Times New Roman" w:hAnsi="Times New Roman" w:cs="Times New Roman"/>
          <w:sz w:val="24"/>
          <w:szCs w:val="24"/>
        </w:rPr>
        <w:t xml:space="preserve">  По окончании мероприятия организаторы поздравили команду "Позитив" за яркую игру, подчеркнув, что участники продемонстрировали высокий уровень знаний и сообразительности, а также выразили благодарность всем участникам онлайн-игры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400" w:rsidRDefault="00F76400">
      <w:r>
        <w:rPr>
          <w:noProof/>
        </w:rPr>
        <w:drawing>
          <wp:inline distT="0" distB="0" distL="0" distR="0">
            <wp:extent cx="3472637" cy="2238375"/>
            <wp:effectExtent l="19050" t="0" r="0" b="0"/>
            <wp:docPr id="1" name="Рисунок 1" descr="C:\Users\Lenovo\Desktop\ВЫборы 2024\ЛОГ корреспондент\IMG2024041810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ЛОГ корреспондент\IMG20240418101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37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00" w:rsidRDefault="00F76400" w:rsidP="00F76400"/>
    <w:p w:rsidR="00FB4A73" w:rsidRDefault="00F76400" w:rsidP="00F76400">
      <w:pPr>
        <w:tabs>
          <w:tab w:val="left" w:pos="3315"/>
        </w:tabs>
      </w:pPr>
      <w:r>
        <w:tab/>
      </w:r>
      <w:r>
        <w:rPr>
          <w:noProof/>
        </w:rPr>
        <w:drawing>
          <wp:inline distT="0" distB="0" distL="0" distR="0">
            <wp:extent cx="3162300" cy="3904576"/>
            <wp:effectExtent l="19050" t="0" r="0" b="0"/>
            <wp:docPr id="2" name="Рисунок 2" descr="C:\Users\Lenovo\Desktop\ВЫборы 2024\ЛОГ корреспондент\IMG2024041810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ЛОГ корреспондент\IMG20240418101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81" r="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90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00" w:rsidRPr="00F76400" w:rsidRDefault="00F76400" w:rsidP="00F76400">
      <w:pPr>
        <w:tabs>
          <w:tab w:val="left" w:pos="3315"/>
        </w:tabs>
      </w:pPr>
      <w:r>
        <w:rPr>
          <w:noProof/>
        </w:rPr>
        <w:lastRenderedPageBreak/>
        <w:drawing>
          <wp:inline distT="0" distB="0" distL="0" distR="0">
            <wp:extent cx="2962275" cy="2274148"/>
            <wp:effectExtent l="19050" t="0" r="9525" b="0"/>
            <wp:docPr id="3" name="Рисунок 3" descr="C:\Users\Lenovo\Desktop\ВЫборы 2024\ЛОГ корреспондент\IMG202404181014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ЛОГ корреспондент\IMG2024041810142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067" r="-43" b="18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7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400" w:rsidRPr="00F76400" w:rsidSect="003D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BD2" w:rsidRDefault="00E60BD2" w:rsidP="00F76400">
      <w:pPr>
        <w:spacing w:after="0" w:line="240" w:lineRule="auto"/>
      </w:pPr>
      <w:r>
        <w:separator/>
      </w:r>
    </w:p>
  </w:endnote>
  <w:endnote w:type="continuationSeparator" w:id="1">
    <w:p w:rsidR="00E60BD2" w:rsidRDefault="00E60BD2" w:rsidP="00F7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BD2" w:rsidRDefault="00E60BD2" w:rsidP="00F76400">
      <w:pPr>
        <w:spacing w:after="0" w:line="240" w:lineRule="auto"/>
      </w:pPr>
      <w:r>
        <w:separator/>
      </w:r>
    </w:p>
  </w:footnote>
  <w:footnote w:type="continuationSeparator" w:id="1">
    <w:p w:rsidR="00E60BD2" w:rsidRDefault="00E60BD2" w:rsidP="00F76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06BF"/>
    <w:rsid w:val="005B0A64"/>
    <w:rsid w:val="00A006BF"/>
    <w:rsid w:val="00E60BD2"/>
    <w:rsid w:val="00F76400"/>
    <w:rsid w:val="00FB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7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6400"/>
  </w:style>
  <w:style w:type="paragraph" w:styleId="a7">
    <w:name w:val="footer"/>
    <w:basedOn w:val="a"/>
    <w:link w:val="a8"/>
    <w:uiPriority w:val="99"/>
    <w:semiHidden/>
    <w:unhideWhenUsed/>
    <w:rsid w:val="00F7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2024-04-19T19:26:00Z</dcterms:created>
  <dcterms:modified xsi:type="dcterms:W3CDTF">2024-04-23T03:26:00Z</dcterms:modified>
</cp:coreProperties>
</file>