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FD" w:rsidRPr="003B3CFD" w:rsidRDefault="003B3CFD" w:rsidP="00170F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C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Национальное достояние</w:t>
      </w:r>
    </w:p>
    <w:p w:rsidR="00640198" w:rsidRPr="00217AC6" w:rsidRDefault="00A311BD" w:rsidP="00170F1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17AC6">
        <w:rPr>
          <w:rFonts w:ascii="Times New Roman" w:hAnsi="Times New Roman" w:cs="Times New Roman"/>
          <w:color w:val="000000"/>
          <w:shd w:val="clear" w:color="auto" w:fill="FFFFFF"/>
        </w:rPr>
        <w:t xml:space="preserve">   В </w:t>
      </w:r>
      <w:proofErr w:type="spellStart"/>
      <w:r w:rsidR="003B3CFD" w:rsidRPr="00217AC6">
        <w:rPr>
          <w:rFonts w:ascii="Times New Roman" w:hAnsi="Times New Roman" w:cs="Times New Roman"/>
          <w:color w:val="000000"/>
          <w:shd w:val="clear" w:color="auto" w:fill="FFFFFF"/>
        </w:rPr>
        <w:t>Логовско</w:t>
      </w:r>
      <w:r w:rsidRPr="00217AC6">
        <w:rPr>
          <w:rFonts w:ascii="Times New Roman" w:hAnsi="Times New Roman" w:cs="Times New Roman"/>
          <w:color w:val="000000"/>
          <w:shd w:val="clear" w:color="auto" w:fill="FFFFFF"/>
        </w:rPr>
        <w:t>м</w:t>
      </w:r>
      <w:proofErr w:type="spellEnd"/>
      <w:r w:rsidR="003B3CFD" w:rsidRPr="00217AC6">
        <w:rPr>
          <w:rFonts w:ascii="Times New Roman" w:hAnsi="Times New Roman" w:cs="Times New Roman"/>
          <w:color w:val="000000"/>
          <w:shd w:val="clear" w:color="auto" w:fill="FFFFFF"/>
        </w:rPr>
        <w:t xml:space="preserve"> ЛПУ МГ 23 августа в</w:t>
      </w:r>
      <w:r w:rsidR="003B3CFD" w:rsidRPr="00217AC6">
        <w:rPr>
          <w:rFonts w:ascii="Times New Roman" w:hAnsi="Times New Roman" w:cs="Times New Roman"/>
          <w:bCs/>
          <w:shd w:val="clear" w:color="auto" w:fill="FFFFFF"/>
        </w:rPr>
        <w:t xml:space="preserve">споминали Рема Вяхирева, </w:t>
      </w:r>
      <w:proofErr w:type="spellStart"/>
      <w:r w:rsidR="003B3CFD" w:rsidRPr="00217AC6">
        <w:rPr>
          <w:rFonts w:ascii="Times New Roman" w:hAnsi="Times New Roman" w:cs="Times New Roman"/>
          <w:bCs/>
          <w:shd w:val="clear" w:color="auto" w:fill="FFFFFF"/>
        </w:rPr>
        <w:t>экс-начальника</w:t>
      </w:r>
      <w:proofErr w:type="spellEnd"/>
      <w:r w:rsidR="003B3CFD" w:rsidRPr="00217AC6">
        <w:rPr>
          <w:rFonts w:ascii="Times New Roman" w:hAnsi="Times New Roman" w:cs="Times New Roman"/>
          <w:bCs/>
          <w:shd w:val="clear" w:color="auto" w:fill="FFFFFF"/>
        </w:rPr>
        <w:t xml:space="preserve"> «</w:t>
      </w:r>
      <w:proofErr w:type="spellStart"/>
      <w:r w:rsidR="003B3CFD" w:rsidRPr="00217AC6">
        <w:rPr>
          <w:rFonts w:ascii="Times New Roman" w:hAnsi="Times New Roman" w:cs="Times New Roman"/>
          <w:bCs/>
          <w:shd w:val="clear" w:color="auto" w:fill="FFFFFF"/>
        </w:rPr>
        <w:t>Тюменгазпрома</w:t>
      </w:r>
      <w:proofErr w:type="spellEnd"/>
      <w:r w:rsidR="003B3CFD" w:rsidRPr="00217AC6">
        <w:rPr>
          <w:rFonts w:ascii="Times New Roman" w:hAnsi="Times New Roman" w:cs="Times New Roman"/>
          <w:bCs/>
          <w:shd w:val="clear" w:color="auto" w:fill="FFFFFF"/>
        </w:rPr>
        <w:t>» и главу «национального достояния».</w:t>
      </w:r>
      <w:r w:rsidR="003B3CFD" w:rsidRPr="00217AC6">
        <w:rPr>
          <w:rFonts w:ascii="Times New Roman" w:hAnsi="Times New Roman" w:cs="Times New Roman"/>
          <w:color w:val="000000"/>
          <w:shd w:val="clear" w:color="auto" w:fill="FFFFFF"/>
        </w:rPr>
        <w:t xml:space="preserve"> В память о первом руководителе </w:t>
      </w:r>
      <w:hyperlink r:id="rId4" w:history="1">
        <w:r w:rsidR="003B3CFD" w:rsidRPr="00217AC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Газпром</w:t>
        </w:r>
      </w:hyperlink>
      <w:r w:rsidR="003B3CFD" w:rsidRPr="00217AC6">
        <w:rPr>
          <w:rFonts w:ascii="Times New Roman" w:hAnsi="Times New Roman" w:cs="Times New Roman"/>
          <w:shd w:val="clear" w:color="auto" w:fill="FFFFFF"/>
        </w:rPr>
        <w:t> </w:t>
      </w:r>
      <w:r w:rsidR="003B3CFD" w:rsidRPr="00217AC6">
        <w:rPr>
          <w:rFonts w:ascii="Times New Roman" w:hAnsi="Times New Roman" w:cs="Times New Roman"/>
          <w:color w:val="000000"/>
          <w:shd w:val="clear" w:color="auto" w:fill="FFFFFF"/>
        </w:rPr>
        <w:t xml:space="preserve">Реме Вяхиреве коллектив приняли участие в видеоконференции. </w:t>
      </w:r>
      <w:r w:rsidR="00640198" w:rsidRPr="00217AC6">
        <w:rPr>
          <w:rFonts w:ascii="Times New Roman" w:hAnsi="Times New Roman" w:cs="Times New Roman"/>
          <w:color w:val="000000"/>
          <w:shd w:val="clear" w:color="auto" w:fill="FFFFFF"/>
        </w:rPr>
        <w:t xml:space="preserve">В этот день выдающемуся деятелю газовой отрасли исполнилось бы 90 лет. </w:t>
      </w:r>
    </w:p>
    <w:p w:rsidR="003B3CFD" w:rsidRPr="00217AC6" w:rsidRDefault="00A311BD" w:rsidP="00170F1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17AC6">
        <w:rPr>
          <w:rFonts w:ascii="Times New Roman" w:hAnsi="Times New Roman" w:cs="Times New Roman"/>
          <w:shd w:val="clear" w:color="auto" w:fill="FFFFFF"/>
        </w:rPr>
        <w:t xml:space="preserve">  </w:t>
      </w:r>
      <w:r w:rsidR="003B3CFD" w:rsidRPr="00217AC6">
        <w:rPr>
          <w:rFonts w:ascii="Times New Roman" w:hAnsi="Times New Roman" w:cs="Times New Roman"/>
          <w:shd w:val="clear" w:color="auto" w:fill="FFFFFF"/>
        </w:rPr>
        <w:t>Вот уже более десятка лет этого поистине легендарного руководителя нет с нами. А дело его живёт. Хотя, может, и не так, как хотел того сам Вяхирев. </w:t>
      </w:r>
    </w:p>
    <w:p w:rsidR="00A311BD" w:rsidRPr="00217AC6" w:rsidRDefault="00A311BD" w:rsidP="00217A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17AC6">
        <w:rPr>
          <w:rFonts w:ascii="Times New Roman" w:hAnsi="Times New Roman" w:cs="Times New Roman"/>
          <w:color w:val="000000"/>
          <w:shd w:val="clear" w:color="auto" w:fill="FFFFFF"/>
        </w:rPr>
        <w:t xml:space="preserve">   Он стоял у истоков создания и возглавлял компанию „Газпром“. Для нас он является образцом профессионализма, человечности и доброты. Мы продолжаем работать </w:t>
      </w:r>
      <w:proofErr w:type="spellStart"/>
      <w:r w:rsidRPr="00217AC6">
        <w:rPr>
          <w:rFonts w:ascii="Times New Roman" w:hAnsi="Times New Roman" w:cs="Times New Roman"/>
          <w:color w:val="000000"/>
          <w:shd w:val="clear" w:color="auto" w:fill="FFFFFF"/>
        </w:rPr>
        <w:t>по-вяхиревски</w:t>
      </w:r>
      <w:proofErr w:type="spellEnd"/>
      <w:r w:rsidRPr="00217AC6">
        <w:rPr>
          <w:rFonts w:ascii="Times New Roman" w:hAnsi="Times New Roman" w:cs="Times New Roman"/>
          <w:color w:val="000000"/>
          <w:shd w:val="clear" w:color="auto" w:fill="FFFFFF"/>
        </w:rPr>
        <w:t> — с полной отдачей, с любовью к делу укреплять энергетическую безопасность страны».</w:t>
      </w:r>
    </w:p>
    <w:p w:rsidR="00A311BD" w:rsidRPr="00217AC6" w:rsidRDefault="00A311BD" w:rsidP="00217A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17AC6">
        <w:rPr>
          <w:rFonts w:ascii="Times New Roman" w:hAnsi="Times New Roman" w:cs="Times New Roman"/>
          <w:color w:val="000000"/>
          <w:shd w:val="clear" w:color="auto" w:fill="FFFFFF"/>
        </w:rPr>
        <w:t xml:space="preserve">   Память о нем живет на малой родине: его именем недавно была названа новая улица в райцентре. В селе Большая Черниговка — появился новый благоустроенный сквер с музыкальным фонтаном.  </w:t>
      </w:r>
    </w:p>
    <w:p w:rsidR="00217AC6" w:rsidRDefault="00A311BD" w:rsidP="00217AC6">
      <w:pPr>
        <w:spacing w:after="0" w:line="240" w:lineRule="auto"/>
        <w:rPr>
          <w:rFonts w:ascii="Times New Roman" w:hAnsi="Times New Roman" w:cs="Times New Roman"/>
        </w:rPr>
      </w:pPr>
      <w:r w:rsidRPr="00217AC6">
        <w:rPr>
          <w:rFonts w:ascii="Times New Roman" w:hAnsi="Times New Roman" w:cs="Times New Roman"/>
          <w:color w:val="000000"/>
        </w:rPr>
        <w:t xml:space="preserve">  </w:t>
      </w:r>
      <w:r w:rsidR="00217AC6" w:rsidRPr="00217AC6">
        <w:rPr>
          <w:rFonts w:ascii="Times New Roman" w:hAnsi="Times New Roman" w:cs="Times New Roman"/>
        </w:rPr>
        <w:t>Многие участники конференции подчеркнули, что «вклад Рема Вяхирева и его соратников, в частности Виктора Черномырдина, невозможно переоценить. Благодаря своевременно принятым ими решениям Российская Федерация сегодня является мощной энергетической державой. Новое поколение газодобытчиков продолжает славные традиции основателей отрасли».</w:t>
      </w:r>
    </w:p>
    <w:p w:rsidR="00217AC6" w:rsidRDefault="002F5CB5" w:rsidP="00217AC6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3B3CFD" w:rsidRPr="00217AC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#</w:t>
        </w:r>
        <w:proofErr w:type="spellStart"/>
        <w:r w:rsidR="003B3CFD" w:rsidRPr="00217AC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Реальныедела</w:t>
        </w:r>
        <w:proofErr w:type="spellEnd"/>
      </w:hyperlink>
      <w:r w:rsidR="003B3CFD" w:rsidRPr="00217AC6">
        <w:rPr>
          <w:rFonts w:ascii="Times New Roman" w:hAnsi="Times New Roman" w:cs="Times New Roman"/>
        </w:rPr>
        <w:br/>
      </w:r>
      <w:hyperlink r:id="rId6" w:history="1">
        <w:r w:rsidR="003B3CFD" w:rsidRPr="00217AC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#</w:t>
        </w:r>
        <w:proofErr w:type="spellStart"/>
      </w:hyperlink>
      <w:r w:rsidR="00217AC6" w:rsidRPr="00217AC6">
        <w:rPr>
          <w:rFonts w:ascii="Times New Roman" w:hAnsi="Times New Roman" w:cs="Times New Roman"/>
        </w:rPr>
        <w:t>Логовское</w:t>
      </w:r>
      <w:r w:rsidR="00217AC6">
        <w:rPr>
          <w:rFonts w:ascii="Times New Roman" w:hAnsi="Times New Roman" w:cs="Times New Roman"/>
        </w:rPr>
        <w:t>_</w:t>
      </w:r>
      <w:r w:rsidR="00217AC6" w:rsidRPr="00217AC6">
        <w:rPr>
          <w:rFonts w:ascii="Times New Roman" w:hAnsi="Times New Roman" w:cs="Times New Roman"/>
        </w:rPr>
        <w:t>ЛПУМГ</w:t>
      </w:r>
      <w:proofErr w:type="spellEnd"/>
      <w:r w:rsidR="00A311BD" w:rsidRPr="00217AC6">
        <w:rPr>
          <w:rFonts w:ascii="Times New Roman" w:hAnsi="Times New Roman" w:cs="Times New Roman"/>
        </w:rPr>
        <w:t xml:space="preserve"> </w:t>
      </w:r>
    </w:p>
    <w:p w:rsidR="00217AC6" w:rsidRPr="00217AC6" w:rsidRDefault="00217AC6" w:rsidP="00217AC6">
      <w:pPr>
        <w:spacing w:after="0" w:line="240" w:lineRule="auto"/>
        <w:rPr>
          <w:rFonts w:ascii="Times New Roman" w:hAnsi="Times New Roman" w:cs="Times New Roman"/>
        </w:rPr>
      </w:pPr>
    </w:p>
    <w:p w:rsidR="00AB0362" w:rsidRDefault="003C49F6" w:rsidP="00217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33750" cy="2461975"/>
            <wp:effectExtent l="19050" t="0" r="0" b="0"/>
            <wp:docPr id="3" name="Рисунок 3" descr="C:\Users\Lenovo\Desktop\ВЫборы 2024\ЛОГ корреспондент\ГИД  март 2024\авгуси 2024\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ЛОГ корреспондент\ГИД  март 2024\авгуси 2024\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40" cy="246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49145" cy="2695575"/>
            <wp:effectExtent l="19050" t="0" r="0" b="0"/>
            <wp:docPr id="2" name="Рисунок 2" descr="C:\Users\Lenovo\Desktop\ВЫборы 2024\ЛОГ корреспондент\ГИД  март 2024\авгуси 2024\90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ЛОГ корреспондент\ГИД  март 2024\авгуси 2024\90л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313" cy="269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285999" cy="2695575"/>
            <wp:effectExtent l="19050" t="0" r="1" b="0"/>
            <wp:docPr id="1" name="Рисунок 1" descr="C:\Users\Lenovo\Desktop\ВЫборы 2024\ЛОГ корреспондент\ГИД  март 2024\авгуси 2024\90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ЛОГ корреспондент\ГИД  март 2024\авгуси 2024\90 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26" cy="269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62" w:rsidRDefault="00AB0362" w:rsidP="00AB0362">
      <w:pPr>
        <w:rPr>
          <w:rFonts w:ascii="Times New Roman" w:hAnsi="Times New Roman" w:cs="Times New Roman"/>
        </w:rPr>
      </w:pPr>
    </w:p>
    <w:p w:rsidR="00217AC6" w:rsidRDefault="00AB0362" w:rsidP="00AB0362">
      <w:pPr>
        <w:tabs>
          <w:tab w:val="left" w:pos="1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B0362" w:rsidRPr="00AB0362" w:rsidRDefault="00AB0362" w:rsidP="00AB0362">
      <w:pPr>
        <w:tabs>
          <w:tab w:val="left" w:pos="1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609850" cy="2284733"/>
            <wp:effectExtent l="19050" t="0" r="0" b="0"/>
            <wp:docPr id="5" name="Рисунок 2" descr="C:\Users\Lenovo\Desktop\ВЫборы 2024\ЛОГ корреспондент\ГИД  март 2024\авгуси 2024\оттт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ЛОГ корреспондент\ГИД  март 2024\авгуси 2024\оттто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07802" cy="228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19400" cy="2228736"/>
            <wp:effectExtent l="19050" t="0" r="0" b="0"/>
            <wp:docPr id="4" name="Рисунок 1" descr="C:\Users\Lenovo\Desktop\ВЫборы 2024\ЛОГ корреспондент\ГИД  март 2024\авгуси 2024\коллек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ЛОГ корреспондент\ГИД  март 2024\авгуси 2024\коллекти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83" cy="222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362" w:rsidRPr="00AB0362" w:rsidSect="0079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CFD"/>
    <w:rsid w:val="00170F19"/>
    <w:rsid w:val="00217AC6"/>
    <w:rsid w:val="002F5CB5"/>
    <w:rsid w:val="003B3CFD"/>
    <w:rsid w:val="003C49F6"/>
    <w:rsid w:val="00640198"/>
    <w:rsid w:val="00790F61"/>
    <w:rsid w:val="00A311BD"/>
    <w:rsid w:val="00A46D3A"/>
    <w:rsid w:val="00AB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61"/>
  </w:style>
  <w:style w:type="paragraph" w:styleId="1">
    <w:name w:val="heading 1"/>
    <w:basedOn w:val="a"/>
    <w:link w:val="10"/>
    <w:uiPriority w:val="9"/>
    <w:qFormat/>
    <w:rsid w:val="003B3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C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3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A3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5%D0%B8%D0%BD%D1%88%D1%82%D0%B5%D0%B9%D0%BD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vk.com/feed?section=search&amp;q=%23%D0%A0%D0%B5%D0%B0%D0%BB%D1%8C%D0%BD%D1%8B%D0%B5%D0%B4%D0%B5%D0%BB%D0%B0%D0%A5%D0%B8%D0%BD%D1%88%D1%82%D0%B5%D0%B9%D0%BD%D0%B0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vk.com/gazprom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2024-08-25T09:34:00Z</dcterms:created>
  <dcterms:modified xsi:type="dcterms:W3CDTF">2024-08-27T03:10:00Z</dcterms:modified>
</cp:coreProperties>
</file>