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031" w:rsidRDefault="007F7031" w:rsidP="007F7031">
      <w:pPr>
        <w:pStyle w:val="a3"/>
        <w:spacing w:before="0" w:beforeAutospacing="0" w:after="0" w:afterAutospacing="0"/>
        <w:jc w:val="both"/>
        <w:rPr>
          <w:rStyle w:val="a4"/>
          <w:color w:val="5A5F60"/>
          <w:sz w:val="27"/>
          <w:szCs w:val="27"/>
        </w:rPr>
      </w:pPr>
      <w:r>
        <w:rPr>
          <w:rStyle w:val="a4"/>
          <w:color w:val="5A5F60"/>
          <w:sz w:val="27"/>
          <w:szCs w:val="27"/>
        </w:rPr>
        <w:t xml:space="preserve">    </w:t>
      </w:r>
      <w:r w:rsidRPr="007F7031">
        <w:rPr>
          <w:rStyle w:val="a4"/>
          <w:color w:val="5A5F60"/>
          <w:sz w:val="27"/>
          <w:szCs w:val="27"/>
        </w:rPr>
        <w:t>В марте 2024 года состоится главное событие для всей страны — выборы Президента Российской Федерации.</w:t>
      </w:r>
    </w:p>
    <w:p w:rsidR="00DC6524" w:rsidRDefault="00DC6524" w:rsidP="007F7031">
      <w:pPr>
        <w:pStyle w:val="a3"/>
        <w:spacing w:before="0" w:beforeAutospacing="0" w:after="0" w:afterAutospacing="0"/>
        <w:jc w:val="both"/>
        <w:rPr>
          <w:rStyle w:val="a4"/>
          <w:color w:val="5A5F60"/>
          <w:sz w:val="27"/>
          <w:szCs w:val="27"/>
        </w:rPr>
      </w:pPr>
    </w:p>
    <w:p w:rsidR="007F7031" w:rsidRPr="001857CA" w:rsidRDefault="007F7031" w:rsidP="00522B93">
      <w:pPr>
        <w:pStyle w:val="a3"/>
        <w:spacing w:before="0" w:beforeAutospacing="0" w:after="0" w:afterAutospacing="0"/>
        <w:jc w:val="both"/>
      </w:pPr>
      <w:r>
        <w:rPr>
          <w:color w:val="5A5F60"/>
          <w:sz w:val="27"/>
          <w:szCs w:val="27"/>
        </w:rPr>
        <w:t xml:space="preserve">   </w:t>
      </w:r>
      <w:r w:rsidR="00564BD1" w:rsidRPr="00564BD1">
        <w:rPr>
          <w:color w:val="5A5F60"/>
          <w:sz w:val="27"/>
          <w:szCs w:val="27"/>
        </w:rPr>
        <w:t xml:space="preserve">   </w:t>
      </w:r>
      <w:r w:rsidR="00DF366D" w:rsidRPr="001857CA">
        <w:t xml:space="preserve">15, 16 и 17 марта 2024 г пройдут выборы Президента РФ. </w:t>
      </w:r>
      <w:r w:rsidRPr="001857CA">
        <w:t xml:space="preserve"> О том, как и где это будет происходить, какими новшествами и особенностями обладает нынешняя избирательная кампания, обсудили в трудовом коллективе Логовского ЛПУ МГ.</w:t>
      </w:r>
    </w:p>
    <w:p w:rsidR="007F7031" w:rsidRPr="001857CA" w:rsidRDefault="007F7031" w:rsidP="00522B93">
      <w:pPr>
        <w:pStyle w:val="a3"/>
        <w:spacing w:before="0" w:beforeAutospacing="0" w:after="0" w:afterAutospacing="0"/>
        <w:jc w:val="both"/>
      </w:pPr>
      <w:r w:rsidRPr="001857CA">
        <w:t>На повестке дня были следующие вопросы:</w:t>
      </w:r>
    </w:p>
    <w:p w:rsidR="00522B93" w:rsidRPr="001857CA" w:rsidRDefault="007F7031" w:rsidP="00522B93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rStyle w:val="a4"/>
          <w:b w:val="0"/>
        </w:rPr>
      </w:pPr>
      <w:r w:rsidRPr="001857CA">
        <w:rPr>
          <w:rStyle w:val="a4"/>
          <w:b w:val="0"/>
        </w:rPr>
        <w:t>Когда и где можно проголосовать</w:t>
      </w:r>
      <w:r w:rsidR="00522B93" w:rsidRPr="001857CA">
        <w:rPr>
          <w:rStyle w:val="a4"/>
          <w:b w:val="0"/>
        </w:rPr>
        <w:t xml:space="preserve">?   </w:t>
      </w:r>
    </w:p>
    <w:p w:rsidR="001857CA" w:rsidRPr="001857CA" w:rsidRDefault="00522B93" w:rsidP="001857CA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bCs/>
        </w:rPr>
      </w:pPr>
      <w:r w:rsidRPr="001857CA">
        <w:rPr>
          <w:rStyle w:val="a4"/>
          <w:b w:val="0"/>
        </w:rPr>
        <w:t>«Мобильный оператор»</w:t>
      </w:r>
      <w:r w:rsidR="001857CA" w:rsidRPr="001857CA">
        <w:rPr>
          <w:rStyle w:val="a4"/>
          <w:b w:val="0"/>
        </w:rPr>
        <w:t>. Зачем</w:t>
      </w:r>
      <w:r w:rsidR="007F7031" w:rsidRPr="001857CA">
        <w:rPr>
          <w:rStyle w:val="a4"/>
          <w:b w:val="0"/>
        </w:rPr>
        <w:t>?</w:t>
      </w:r>
    </w:p>
    <w:p w:rsidR="007F7031" w:rsidRPr="001857CA" w:rsidRDefault="007F7031" w:rsidP="001857CA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rStyle w:val="a4"/>
          <w:b w:val="0"/>
        </w:rPr>
      </w:pPr>
      <w:r w:rsidRPr="001857CA">
        <w:rPr>
          <w:rStyle w:val="a4"/>
          <w:b w:val="0"/>
        </w:rPr>
        <w:t xml:space="preserve"> Все вокруг говорят о проекте "Информ УИК". Что это за проект?</w:t>
      </w:r>
    </w:p>
    <w:p w:rsidR="00B328CB" w:rsidRPr="001857CA" w:rsidRDefault="001857CA" w:rsidP="00522B93">
      <w:pPr>
        <w:pStyle w:val="a3"/>
        <w:spacing w:before="0" w:beforeAutospacing="0" w:after="0" w:afterAutospacing="0"/>
        <w:jc w:val="both"/>
      </w:pPr>
      <w:r>
        <w:rPr>
          <w:rStyle w:val="a4"/>
          <w:b w:val="0"/>
        </w:rPr>
        <w:t xml:space="preserve">  </w:t>
      </w:r>
      <w:r w:rsidR="00DF366D" w:rsidRPr="001857CA">
        <w:rPr>
          <w:rStyle w:val="a4"/>
          <w:b w:val="0"/>
        </w:rPr>
        <w:t xml:space="preserve">    Более обсуждаемым вопросом стал "Информ УИК".</w:t>
      </w:r>
      <w:r w:rsidR="00DF366D" w:rsidRPr="001857CA">
        <w:rPr>
          <w:b/>
        </w:rPr>
        <w:t xml:space="preserve"> </w:t>
      </w:r>
      <w:r w:rsidR="00B328CB" w:rsidRPr="001857CA">
        <w:t>Подробно и доходчиво сотрудникам пояснила Светлана Репникова.</w:t>
      </w:r>
      <w:r w:rsidR="00DC6524" w:rsidRPr="001857CA">
        <w:t xml:space="preserve"> </w:t>
      </w:r>
    </w:p>
    <w:p w:rsidR="00DF366D" w:rsidRPr="001857CA" w:rsidRDefault="00DF366D" w:rsidP="00522B93">
      <w:pPr>
        <w:pStyle w:val="a3"/>
        <w:spacing w:before="0" w:beforeAutospacing="0" w:after="0" w:afterAutospacing="0"/>
        <w:jc w:val="both"/>
      </w:pPr>
      <w:r w:rsidRPr="001857CA">
        <w:t xml:space="preserve">      С 17 февраля по 7 марта 2024 года члены участковых избирательных комиссий проведут поквартирные/подомовые обходы.</w:t>
      </w:r>
      <w:r w:rsidRPr="001857CA">
        <w:rPr>
          <w:rStyle w:val="a4"/>
        </w:rPr>
        <w:t>  </w:t>
      </w:r>
      <w:r w:rsidRPr="001857CA">
        <w:t>Главная цель — донести до каждого избирателя информацию о датах голосования, рассказать о формах голосования, дать ответы на вопросы избирательного законодательства. Другими словами, сделать все возможное для того, чтобы каждый избиратель смог реализовать свое избирательное право — выбирать.</w:t>
      </w:r>
    </w:p>
    <w:p w:rsidR="00DF366D" w:rsidRPr="001857CA" w:rsidRDefault="00564BD1" w:rsidP="00522B93">
      <w:pPr>
        <w:pStyle w:val="a3"/>
        <w:spacing w:before="0" w:beforeAutospacing="0" w:after="0" w:afterAutospacing="0"/>
        <w:jc w:val="both"/>
      </w:pPr>
      <w:r w:rsidRPr="001857CA">
        <w:t xml:space="preserve">       </w:t>
      </w:r>
      <w:r w:rsidR="00DF366D" w:rsidRPr="001857CA">
        <w:t>Члены участковых избирательных комиссий будут иметь отличительную экипировку: бейдж, нагрудный знак и символик</w:t>
      </w:r>
      <w:r w:rsidR="00B6395D" w:rsidRPr="001857CA">
        <w:t>у</w:t>
      </w:r>
      <w:r w:rsidR="00DF366D" w:rsidRPr="001857CA">
        <w:t xml:space="preserve"> выборов. У каждого, к тому же, есть удостоверение члена комиссии. Его в обязательном порядке будут предъявлять при поквартирном обходе избирателей.</w:t>
      </w:r>
    </w:p>
    <w:p w:rsidR="00DF366D" w:rsidRPr="001857CA" w:rsidRDefault="00D5669F" w:rsidP="00522B93">
      <w:pPr>
        <w:pStyle w:val="a3"/>
        <w:spacing w:before="0" w:beforeAutospacing="0" w:after="0" w:afterAutospacing="0"/>
        <w:jc w:val="both"/>
      </w:pPr>
      <w:r w:rsidRPr="001857CA">
        <w:t xml:space="preserve">    </w:t>
      </w:r>
      <w:r w:rsidR="001857CA">
        <w:t xml:space="preserve">  </w:t>
      </w:r>
      <w:r w:rsidRPr="001857CA">
        <w:t xml:space="preserve"> </w:t>
      </w:r>
      <w:r w:rsidRPr="001857CA">
        <w:rPr>
          <w:shd w:val="clear" w:color="auto" w:fill="FFFFFF"/>
        </w:rPr>
        <w:t xml:space="preserve"> Голосовать на </w:t>
      </w:r>
      <w:r w:rsidRPr="001857CA">
        <w:t>выборых Президента РФ</w:t>
      </w:r>
      <w:r w:rsidRPr="001857CA">
        <w:rPr>
          <w:shd w:val="clear" w:color="auto" w:fill="FFFFFF"/>
        </w:rPr>
        <w:t xml:space="preserve"> можно как обычным способом, явившись на избирательный участок, так и онлайн с помощью ДЭГ.</w:t>
      </w:r>
    </w:p>
    <w:p w:rsidR="00D5669F" w:rsidRPr="001857CA" w:rsidRDefault="00D5669F" w:rsidP="00522B93">
      <w:pPr>
        <w:pStyle w:val="a3"/>
        <w:spacing w:before="0" w:beforeAutospacing="0" w:after="0" w:afterAutospacing="0"/>
        <w:jc w:val="both"/>
      </w:pPr>
      <w:r w:rsidRPr="001857CA">
        <w:t xml:space="preserve">    </w:t>
      </w:r>
      <w:r w:rsidR="001857CA">
        <w:t xml:space="preserve">  </w:t>
      </w:r>
      <w:r w:rsidRPr="001857CA">
        <w:t xml:space="preserve"> Избирательные участки 15, 16 и 17 марта 2024 г будут открыты с 08.00 до 20.00 часов.</w:t>
      </w:r>
    </w:p>
    <w:p w:rsidR="00DF366D" w:rsidRPr="001857CA" w:rsidRDefault="00DF366D" w:rsidP="00522B93">
      <w:pPr>
        <w:pStyle w:val="a3"/>
        <w:spacing w:before="0" w:beforeAutospacing="0" w:after="0" w:afterAutospacing="0"/>
        <w:jc w:val="both"/>
      </w:pPr>
    </w:p>
    <w:p w:rsidR="00DF366D" w:rsidRPr="00D5669F" w:rsidRDefault="00826F12" w:rsidP="00DC6524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 w:rsidRPr="00826F12">
        <w:rPr>
          <w:noProof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4386</wp:posOffset>
            </wp:positionH>
            <wp:positionV relativeFrom="paragraph">
              <wp:posOffset>-4711</wp:posOffset>
            </wp:positionV>
            <wp:extent cx="5940425" cy="2676504"/>
            <wp:effectExtent l="0" t="0" r="0" b="0"/>
            <wp:wrapNone/>
            <wp:docPr id="1" name="Рисунок 1" descr="C:\Users\uv.hrapov\Desktop\СМУС\2024\Мероприятия\Выборы\20240221_082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v.hrapov\Desktop\СМУС\2024\Мероприятия\Выборы\20240221_0826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6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26F12" w:rsidRDefault="00826F12" w:rsidP="00DC6524">
      <w:pPr>
        <w:pStyle w:val="a3"/>
        <w:spacing w:before="0" w:beforeAutospacing="0" w:after="0" w:afterAutospacing="0"/>
        <w:jc w:val="both"/>
        <w:rPr>
          <w:b/>
          <w:sz w:val="21"/>
          <w:szCs w:val="21"/>
        </w:rPr>
      </w:pPr>
    </w:p>
    <w:p w:rsidR="00826F12" w:rsidRPr="00826F12" w:rsidRDefault="00826F12" w:rsidP="00826F12"/>
    <w:p w:rsidR="00826F12" w:rsidRPr="00826F12" w:rsidRDefault="00826F12" w:rsidP="00826F12"/>
    <w:p w:rsidR="00826F12" w:rsidRPr="00826F12" w:rsidRDefault="00826F12" w:rsidP="00826F12"/>
    <w:p w:rsidR="00826F12" w:rsidRPr="00826F12" w:rsidRDefault="00826F12" w:rsidP="00826F12"/>
    <w:p w:rsidR="00826F12" w:rsidRPr="00826F12" w:rsidRDefault="00826F12" w:rsidP="00826F12"/>
    <w:p w:rsidR="00826F12" w:rsidRPr="00826F12" w:rsidRDefault="00826F12" w:rsidP="00826F12"/>
    <w:p w:rsidR="00826F12" w:rsidRPr="00826F12" w:rsidRDefault="00826F12" w:rsidP="00826F12"/>
    <w:p w:rsidR="00826F12" w:rsidRPr="00826F12" w:rsidRDefault="00826F12" w:rsidP="00826F12">
      <w:bookmarkStart w:id="0" w:name="_GoBack"/>
      <w:r w:rsidRPr="00826F12"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-6247</wp:posOffset>
            </wp:positionH>
            <wp:positionV relativeFrom="paragraph">
              <wp:posOffset>72597</wp:posOffset>
            </wp:positionV>
            <wp:extent cx="5940425" cy="2676504"/>
            <wp:effectExtent l="0" t="0" r="0" b="0"/>
            <wp:wrapNone/>
            <wp:docPr id="2" name="Рисунок 2" descr="C:\Users\uv.hrapov\Desktop\СМУС\2024\Мероприятия\Выборы\20240221_082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v.hrapov\Desktop\СМУС\2024\Мероприятия\Выборы\20240221_0824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6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DF366D" w:rsidRPr="00826F12" w:rsidRDefault="00DF366D" w:rsidP="00826F12"/>
    <w:sectPr w:rsidR="00DF366D" w:rsidRPr="00826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F5E" w:rsidRDefault="001C0F5E" w:rsidP="00DF366D">
      <w:pPr>
        <w:spacing w:after="0" w:line="240" w:lineRule="auto"/>
      </w:pPr>
      <w:r>
        <w:separator/>
      </w:r>
    </w:p>
  </w:endnote>
  <w:endnote w:type="continuationSeparator" w:id="0">
    <w:p w:rsidR="001C0F5E" w:rsidRDefault="001C0F5E" w:rsidP="00DF3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F5E" w:rsidRDefault="001C0F5E" w:rsidP="00DF366D">
      <w:pPr>
        <w:spacing w:after="0" w:line="240" w:lineRule="auto"/>
      </w:pPr>
      <w:r>
        <w:separator/>
      </w:r>
    </w:p>
  </w:footnote>
  <w:footnote w:type="continuationSeparator" w:id="0">
    <w:p w:rsidR="001C0F5E" w:rsidRDefault="001C0F5E" w:rsidP="00DF36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B3E31"/>
    <w:multiLevelType w:val="multilevel"/>
    <w:tmpl w:val="379CD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A53040"/>
    <w:multiLevelType w:val="multilevel"/>
    <w:tmpl w:val="6B144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F57CAB"/>
    <w:multiLevelType w:val="hybridMultilevel"/>
    <w:tmpl w:val="890CF4F8"/>
    <w:lvl w:ilvl="0" w:tplc="76AAE3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D4840"/>
    <w:multiLevelType w:val="multilevel"/>
    <w:tmpl w:val="28CC8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F7031"/>
    <w:rsid w:val="001857CA"/>
    <w:rsid w:val="001C0F5E"/>
    <w:rsid w:val="00336948"/>
    <w:rsid w:val="00522B93"/>
    <w:rsid w:val="00564BD1"/>
    <w:rsid w:val="007F7031"/>
    <w:rsid w:val="00826F12"/>
    <w:rsid w:val="00B328CB"/>
    <w:rsid w:val="00B6395D"/>
    <w:rsid w:val="00D5669F"/>
    <w:rsid w:val="00DC6524"/>
    <w:rsid w:val="00DF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89277A-B947-45A2-8479-4B7439A35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7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F7031"/>
    <w:rPr>
      <w:b/>
      <w:bCs/>
    </w:rPr>
  </w:style>
  <w:style w:type="character" w:styleId="a5">
    <w:name w:val="Hyperlink"/>
    <w:basedOn w:val="a0"/>
    <w:uiPriority w:val="99"/>
    <w:semiHidden/>
    <w:unhideWhenUsed/>
    <w:rsid w:val="007F7031"/>
    <w:rPr>
      <w:color w:val="0000FF"/>
      <w:u w:val="single"/>
    </w:rPr>
  </w:style>
  <w:style w:type="character" w:styleId="a6">
    <w:name w:val="Emphasis"/>
    <w:basedOn w:val="a0"/>
    <w:uiPriority w:val="20"/>
    <w:qFormat/>
    <w:rsid w:val="007F7031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DF3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F366D"/>
  </w:style>
  <w:style w:type="paragraph" w:styleId="a9">
    <w:name w:val="footer"/>
    <w:basedOn w:val="a"/>
    <w:link w:val="aa"/>
    <w:uiPriority w:val="99"/>
    <w:semiHidden/>
    <w:unhideWhenUsed/>
    <w:rsid w:val="00DF3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F366D"/>
  </w:style>
  <w:style w:type="paragraph" w:styleId="ab">
    <w:name w:val="Balloon Text"/>
    <w:basedOn w:val="a"/>
    <w:link w:val="ac"/>
    <w:uiPriority w:val="99"/>
    <w:semiHidden/>
    <w:unhideWhenUsed/>
    <w:rsid w:val="00564B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64B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85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6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04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532207">
              <w:marLeft w:val="49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Храпов Юрий Владимирович</cp:lastModifiedBy>
  <cp:revision>7</cp:revision>
  <cp:lastPrinted>2024-02-19T09:47:00Z</cp:lastPrinted>
  <dcterms:created xsi:type="dcterms:W3CDTF">2024-02-18T23:10:00Z</dcterms:created>
  <dcterms:modified xsi:type="dcterms:W3CDTF">2024-02-21T10:01:00Z</dcterms:modified>
</cp:coreProperties>
</file>